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65A27" w14:textId="53B4D468" w:rsidR="006867AC" w:rsidRDefault="00CD7B53" w:rsidP="00CD7B53">
      <w:pPr>
        <w:spacing w:after="0"/>
        <w:rPr>
          <w:rFonts w:eastAsiaTheme="minorEastAsia"/>
          <w:sz w:val="22"/>
          <w:szCs w:val="22"/>
        </w:rPr>
      </w:pPr>
      <w:r>
        <w:rPr>
          <w:b/>
          <w:bCs/>
          <w:sz w:val="22"/>
          <w:szCs w:val="22"/>
        </w:rPr>
        <w:t>FOR IMMEDIATE RELEASE</w:t>
      </w:r>
    </w:p>
    <w:p w14:paraId="195A6C11" w14:textId="67228684" w:rsidR="00CD7B53" w:rsidRDefault="00C34FC4" w:rsidP="00CD7B53">
      <w:pPr>
        <w:spacing w:after="0"/>
        <w:rPr>
          <w:rFonts w:eastAsiaTheme="minorEastAsia"/>
          <w:sz w:val="22"/>
          <w:szCs w:val="22"/>
        </w:rPr>
      </w:pPr>
      <w:r w:rsidRPr="5FED8BBB">
        <w:rPr>
          <w:rFonts w:eastAsiaTheme="minorEastAsia"/>
          <w:sz w:val="22"/>
          <w:szCs w:val="22"/>
        </w:rPr>
        <w:t>Morgan Schare</w:t>
      </w:r>
    </w:p>
    <w:p w14:paraId="01D7FEDE" w14:textId="77777777" w:rsidR="009B0013" w:rsidRDefault="009B0013" w:rsidP="00CD7B53">
      <w:pPr>
        <w:spacing w:after="0"/>
        <w:rPr>
          <w:rFonts w:eastAsiaTheme="minorEastAsia"/>
          <w:sz w:val="22"/>
          <w:szCs w:val="22"/>
        </w:rPr>
      </w:pPr>
      <w:hyperlink r:id="rId7">
        <w:r w:rsidRPr="5FED8BBB">
          <w:rPr>
            <w:rStyle w:val="Hyperlink"/>
            <w:rFonts w:eastAsiaTheme="minorEastAsia"/>
            <w:sz w:val="22"/>
            <w:szCs w:val="22"/>
          </w:rPr>
          <w:t>Mschare@groupgordon.com</w:t>
        </w:r>
      </w:hyperlink>
      <w:r w:rsidRPr="5FED8BBB">
        <w:rPr>
          <w:rFonts w:eastAsiaTheme="minorEastAsia"/>
          <w:sz w:val="22"/>
          <w:szCs w:val="22"/>
        </w:rPr>
        <w:t xml:space="preserve"> </w:t>
      </w:r>
    </w:p>
    <w:p w14:paraId="3455682D" w14:textId="77777777" w:rsidR="009B0013" w:rsidRDefault="009B0013" w:rsidP="00CD7B53">
      <w:pPr>
        <w:spacing w:after="0"/>
        <w:rPr>
          <w:rFonts w:eastAsiaTheme="minorEastAsia"/>
          <w:sz w:val="22"/>
          <w:szCs w:val="22"/>
        </w:rPr>
      </w:pPr>
      <w:r w:rsidRPr="5FED8BBB">
        <w:rPr>
          <w:rFonts w:eastAsiaTheme="minorEastAsia"/>
          <w:sz w:val="22"/>
          <w:szCs w:val="22"/>
        </w:rPr>
        <w:t>(212) 784-5713</w:t>
      </w:r>
    </w:p>
    <w:p w14:paraId="1693235F" w14:textId="77777777" w:rsidR="009B0013" w:rsidRDefault="009B0013" w:rsidP="00CD7B53">
      <w:pPr>
        <w:spacing w:after="0"/>
        <w:rPr>
          <w:rFonts w:eastAsiaTheme="minorEastAsia"/>
          <w:sz w:val="22"/>
          <w:szCs w:val="22"/>
        </w:rPr>
      </w:pPr>
    </w:p>
    <w:p w14:paraId="1634E3AA" w14:textId="688B311B" w:rsidR="004628F3" w:rsidRDefault="00314C54" w:rsidP="009B0013">
      <w:pPr>
        <w:spacing w:after="0"/>
        <w:jc w:val="center"/>
        <w:rPr>
          <w:rFonts w:eastAsiaTheme="minorEastAsia"/>
          <w:sz w:val="22"/>
          <w:szCs w:val="22"/>
        </w:rPr>
      </w:pPr>
      <w:r w:rsidRPr="1E5927F0">
        <w:rPr>
          <w:rFonts w:eastAsiaTheme="minorEastAsia"/>
          <w:b/>
          <w:bCs/>
          <w:sz w:val="22"/>
          <w:szCs w:val="22"/>
        </w:rPr>
        <w:t>The Community Health Commission of Missouri and Deaconess Foundation Launch</w:t>
      </w:r>
      <w:r w:rsidR="00EE3A90" w:rsidRPr="1E5927F0">
        <w:rPr>
          <w:rFonts w:eastAsiaTheme="minorEastAsia"/>
          <w:b/>
          <w:bCs/>
          <w:sz w:val="22"/>
          <w:szCs w:val="22"/>
        </w:rPr>
        <w:t xml:space="preserve"> Third Round Grant </w:t>
      </w:r>
      <w:r w:rsidR="7CD1604F" w:rsidRPr="1E5927F0">
        <w:rPr>
          <w:rFonts w:eastAsiaTheme="minorEastAsia"/>
          <w:b/>
          <w:bCs/>
          <w:sz w:val="22"/>
          <w:szCs w:val="22"/>
        </w:rPr>
        <w:t xml:space="preserve">Cycle </w:t>
      </w:r>
      <w:r w:rsidR="001A773C" w:rsidRPr="1E5927F0">
        <w:rPr>
          <w:rFonts w:eastAsiaTheme="minorEastAsia"/>
          <w:b/>
          <w:bCs/>
          <w:sz w:val="22"/>
          <w:szCs w:val="22"/>
        </w:rPr>
        <w:t>for</w:t>
      </w:r>
      <w:r w:rsidRPr="1E5927F0">
        <w:rPr>
          <w:rFonts w:eastAsiaTheme="minorEastAsia"/>
          <w:b/>
          <w:bCs/>
          <w:sz w:val="22"/>
          <w:szCs w:val="22"/>
        </w:rPr>
        <w:t xml:space="preserve"> </w:t>
      </w:r>
      <w:r w:rsidR="00670E66" w:rsidRPr="1E5927F0">
        <w:rPr>
          <w:rFonts w:eastAsiaTheme="minorEastAsia"/>
          <w:b/>
          <w:bCs/>
          <w:sz w:val="22"/>
          <w:szCs w:val="22"/>
        </w:rPr>
        <w:t>Senior</w:t>
      </w:r>
      <w:r w:rsidR="003E4134" w:rsidRPr="1E5927F0">
        <w:rPr>
          <w:rFonts w:eastAsiaTheme="minorEastAsia"/>
          <w:b/>
          <w:bCs/>
          <w:sz w:val="22"/>
          <w:szCs w:val="22"/>
        </w:rPr>
        <w:t>s</w:t>
      </w:r>
      <w:r w:rsidR="00670E66" w:rsidRPr="1E5927F0">
        <w:rPr>
          <w:rFonts w:eastAsiaTheme="minorEastAsia"/>
          <w:b/>
          <w:bCs/>
          <w:sz w:val="22"/>
          <w:szCs w:val="22"/>
        </w:rPr>
        <w:t xml:space="preserve"> Community Fund</w:t>
      </w:r>
      <w:r w:rsidR="00D54690" w:rsidRPr="1E5927F0">
        <w:rPr>
          <w:rFonts w:eastAsiaTheme="minorEastAsia"/>
          <w:b/>
          <w:bCs/>
          <w:sz w:val="22"/>
          <w:szCs w:val="22"/>
        </w:rPr>
        <w:t xml:space="preserve">, Led by and </w:t>
      </w:r>
      <w:r w:rsidR="62DFF373" w:rsidRPr="1E5927F0">
        <w:rPr>
          <w:rFonts w:eastAsiaTheme="minorEastAsia"/>
          <w:b/>
          <w:bCs/>
          <w:sz w:val="22"/>
          <w:szCs w:val="22"/>
        </w:rPr>
        <w:t>f</w:t>
      </w:r>
      <w:r w:rsidR="00D54690" w:rsidRPr="1E5927F0">
        <w:rPr>
          <w:rFonts w:eastAsiaTheme="minorEastAsia"/>
          <w:b/>
          <w:bCs/>
          <w:sz w:val="22"/>
          <w:szCs w:val="22"/>
        </w:rPr>
        <w:t xml:space="preserve">or Local Seniors </w:t>
      </w:r>
    </w:p>
    <w:p w14:paraId="79D0CE33" w14:textId="6CA55CE5" w:rsidR="004628F3" w:rsidRPr="00FA54DD" w:rsidRDefault="00F255CF" w:rsidP="1E5927F0">
      <w:pPr>
        <w:spacing w:after="0"/>
        <w:jc w:val="center"/>
        <w:rPr>
          <w:rFonts w:eastAsiaTheme="minorEastAsia"/>
          <w:i/>
          <w:sz w:val="22"/>
          <w:szCs w:val="22"/>
        </w:rPr>
      </w:pPr>
      <w:r w:rsidRPr="00FA54DD">
        <w:rPr>
          <w:rFonts w:eastAsiaTheme="minorEastAsia"/>
          <w:i/>
          <w:sz w:val="22"/>
          <w:szCs w:val="22"/>
        </w:rPr>
        <w:t>$350,000</w:t>
      </w:r>
      <w:r w:rsidR="00A8342D" w:rsidRPr="00FA54DD">
        <w:rPr>
          <w:rFonts w:eastAsiaTheme="minorEastAsia"/>
          <w:i/>
          <w:sz w:val="22"/>
          <w:szCs w:val="22"/>
        </w:rPr>
        <w:t xml:space="preserve"> </w:t>
      </w:r>
      <w:r w:rsidRPr="00FA54DD">
        <w:rPr>
          <w:rFonts w:eastAsiaTheme="minorEastAsia"/>
          <w:i/>
          <w:sz w:val="22"/>
          <w:szCs w:val="22"/>
        </w:rPr>
        <w:t xml:space="preserve">will </w:t>
      </w:r>
      <w:r w:rsidR="00A8342D" w:rsidRPr="00FA54DD">
        <w:rPr>
          <w:rFonts w:eastAsiaTheme="minorEastAsia"/>
          <w:i/>
          <w:sz w:val="22"/>
          <w:szCs w:val="22"/>
        </w:rPr>
        <w:t>be awarded</w:t>
      </w:r>
      <w:r w:rsidRPr="00FA54DD">
        <w:rPr>
          <w:rFonts w:eastAsiaTheme="minorEastAsia"/>
          <w:i/>
          <w:sz w:val="22"/>
          <w:szCs w:val="22"/>
        </w:rPr>
        <w:t xml:space="preserve"> to support services for seniors in</w:t>
      </w:r>
      <w:r w:rsidR="006A1877" w:rsidRPr="00FA54DD">
        <w:rPr>
          <w:rFonts w:eastAsiaTheme="minorEastAsia"/>
          <w:i/>
          <w:sz w:val="22"/>
          <w:szCs w:val="22"/>
        </w:rPr>
        <w:t xml:space="preserve"> the region</w:t>
      </w:r>
      <w:r w:rsidR="003B0A23" w:rsidRPr="00FA54DD">
        <w:rPr>
          <w:rFonts w:eastAsiaTheme="minorEastAsia"/>
          <w:i/>
          <w:sz w:val="22"/>
          <w:szCs w:val="22"/>
        </w:rPr>
        <w:t>; throughout previous funding rounds</w:t>
      </w:r>
      <w:r w:rsidR="007076FB" w:rsidRPr="00FA54DD">
        <w:rPr>
          <w:rFonts w:eastAsiaTheme="minorEastAsia"/>
          <w:i/>
          <w:sz w:val="22"/>
          <w:szCs w:val="22"/>
        </w:rPr>
        <w:t xml:space="preserve"> to date</w:t>
      </w:r>
      <w:r w:rsidR="003B0A23" w:rsidRPr="00FA54DD">
        <w:rPr>
          <w:rFonts w:eastAsiaTheme="minorEastAsia"/>
          <w:i/>
          <w:sz w:val="22"/>
          <w:szCs w:val="22"/>
        </w:rPr>
        <w:t>,</w:t>
      </w:r>
      <w:r w:rsidR="00E56966" w:rsidRPr="00FA54DD">
        <w:rPr>
          <w:rFonts w:eastAsiaTheme="minorEastAsia"/>
          <w:i/>
          <w:sz w:val="22"/>
          <w:szCs w:val="22"/>
        </w:rPr>
        <w:t xml:space="preserve"> the</w:t>
      </w:r>
      <w:r w:rsidR="003B0A23" w:rsidRPr="00FA54DD">
        <w:rPr>
          <w:rFonts w:eastAsiaTheme="minorEastAsia"/>
          <w:i/>
          <w:sz w:val="22"/>
          <w:szCs w:val="22"/>
        </w:rPr>
        <w:t xml:space="preserve"> Fund has </w:t>
      </w:r>
      <w:r w:rsidR="001E4D4F" w:rsidRPr="00FA54DD">
        <w:rPr>
          <w:rFonts w:eastAsiaTheme="minorEastAsia"/>
          <w:i/>
          <w:sz w:val="22"/>
          <w:szCs w:val="22"/>
        </w:rPr>
        <w:t xml:space="preserve">supported </w:t>
      </w:r>
      <w:r w:rsidR="089A84DF" w:rsidRPr="00FA54DD">
        <w:rPr>
          <w:rFonts w:eastAsiaTheme="minorEastAsia"/>
          <w:i/>
          <w:sz w:val="22"/>
          <w:szCs w:val="22"/>
        </w:rPr>
        <w:t>21</w:t>
      </w:r>
      <w:r w:rsidR="00DF5585" w:rsidRPr="00FA54DD">
        <w:rPr>
          <w:rFonts w:eastAsiaTheme="minorEastAsia"/>
          <w:i/>
          <w:sz w:val="22"/>
          <w:szCs w:val="22"/>
        </w:rPr>
        <w:t xml:space="preserve"> area</w:t>
      </w:r>
      <w:r w:rsidR="001E4D4F" w:rsidRPr="00FA54DD">
        <w:rPr>
          <w:rFonts w:eastAsiaTheme="minorEastAsia"/>
          <w:i/>
          <w:sz w:val="22"/>
          <w:szCs w:val="22"/>
        </w:rPr>
        <w:t xml:space="preserve"> organizations</w:t>
      </w:r>
    </w:p>
    <w:p w14:paraId="33A7A6E5" w14:textId="77777777" w:rsidR="004628F3" w:rsidRDefault="004628F3" w:rsidP="009B0013">
      <w:pPr>
        <w:spacing w:after="0"/>
        <w:jc w:val="center"/>
        <w:rPr>
          <w:rFonts w:eastAsiaTheme="minorEastAsia"/>
          <w:i/>
          <w:sz w:val="22"/>
          <w:szCs w:val="22"/>
        </w:rPr>
      </w:pPr>
    </w:p>
    <w:p w14:paraId="5BD1C166" w14:textId="30C87491" w:rsidR="009B3B75" w:rsidRDefault="004628F3" w:rsidP="1E5927F0">
      <w:pPr>
        <w:spacing w:after="0"/>
        <w:rPr>
          <w:rFonts w:eastAsiaTheme="minorEastAsia"/>
          <w:sz w:val="22"/>
          <w:szCs w:val="22"/>
        </w:rPr>
      </w:pPr>
      <w:r w:rsidRPr="1E5927F0">
        <w:rPr>
          <w:rFonts w:eastAsiaTheme="minorEastAsia"/>
          <w:b/>
          <w:bCs/>
          <w:sz w:val="22"/>
          <w:szCs w:val="22"/>
        </w:rPr>
        <w:t xml:space="preserve">ST. LOUIS – September </w:t>
      </w:r>
      <w:r w:rsidR="411A456C" w:rsidRPr="1E5927F0">
        <w:rPr>
          <w:rFonts w:eastAsiaTheme="minorEastAsia"/>
          <w:b/>
          <w:bCs/>
          <w:sz w:val="22"/>
          <w:szCs w:val="22"/>
        </w:rPr>
        <w:t>22</w:t>
      </w:r>
      <w:r w:rsidRPr="1E5927F0">
        <w:rPr>
          <w:rFonts w:eastAsiaTheme="minorEastAsia"/>
          <w:b/>
          <w:bCs/>
          <w:sz w:val="22"/>
          <w:szCs w:val="22"/>
        </w:rPr>
        <w:t xml:space="preserve">, 2025 – </w:t>
      </w:r>
      <w:r w:rsidRPr="1E5927F0">
        <w:rPr>
          <w:rFonts w:eastAsiaTheme="minorEastAsia"/>
          <w:sz w:val="22"/>
          <w:szCs w:val="22"/>
        </w:rPr>
        <w:t xml:space="preserve">Today, </w:t>
      </w:r>
      <w:r w:rsidR="3C5CF777" w:rsidRPr="1E5927F0">
        <w:rPr>
          <w:rFonts w:eastAsiaTheme="minorEastAsia"/>
          <w:sz w:val="22"/>
          <w:szCs w:val="22"/>
        </w:rPr>
        <w:t>t</w:t>
      </w:r>
      <w:r w:rsidR="00FB152D" w:rsidRPr="1E5927F0">
        <w:rPr>
          <w:rFonts w:eastAsiaTheme="minorEastAsia"/>
          <w:sz w:val="22"/>
          <w:szCs w:val="22"/>
        </w:rPr>
        <w:t xml:space="preserve">he </w:t>
      </w:r>
      <w:hyperlink r:id="rId8">
        <w:r w:rsidR="00FB152D" w:rsidRPr="1E5927F0">
          <w:rPr>
            <w:rStyle w:val="Hyperlink"/>
            <w:rFonts w:eastAsiaTheme="minorEastAsia"/>
            <w:sz w:val="22"/>
            <w:szCs w:val="22"/>
          </w:rPr>
          <w:t>Community Health Commission of Missouri</w:t>
        </w:r>
      </w:hyperlink>
      <w:r w:rsidR="00FB152D" w:rsidRPr="1E5927F0">
        <w:rPr>
          <w:rFonts w:eastAsiaTheme="minorEastAsia"/>
          <w:sz w:val="22"/>
          <w:szCs w:val="22"/>
        </w:rPr>
        <w:t xml:space="preserve"> (CHCM), in partnership with </w:t>
      </w:r>
      <w:hyperlink r:id="rId9">
        <w:r w:rsidR="00FB152D" w:rsidRPr="1E5927F0">
          <w:rPr>
            <w:rStyle w:val="Hyperlink"/>
            <w:rFonts w:eastAsiaTheme="minorEastAsia"/>
            <w:sz w:val="22"/>
            <w:szCs w:val="22"/>
          </w:rPr>
          <w:t>Deaconess Foundation</w:t>
        </w:r>
      </w:hyperlink>
      <w:r w:rsidR="00FB152D" w:rsidRPr="1E5927F0">
        <w:rPr>
          <w:rFonts w:eastAsiaTheme="minorEastAsia"/>
          <w:sz w:val="22"/>
          <w:szCs w:val="22"/>
        </w:rPr>
        <w:t xml:space="preserve">, </w:t>
      </w:r>
      <w:r w:rsidR="00A925BA" w:rsidRPr="1E5927F0">
        <w:rPr>
          <w:rFonts w:eastAsiaTheme="minorEastAsia"/>
          <w:sz w:val="22"/>
          <w:szCs w:val="22"/>
        </w:rPr>
        <w:t>announce</w:t>
      </w:r>
      <w:r w:rsidR="00AB73DF" w:rsidRPr="1E5927F0">
        <w:rPr>
          <w:rFonts w:eastAsiaTheme="minorEastAsia"/>
          <w:sz w:val="22"/>
          <w:szCs w:val="22"/>
        </w:rPr>
        <w:t>d</w:t>
      </w:r>
      <w:r w:rsidR="00A925BA" w:rsidRPr="1E5927F0">
        <w:rPr>
          <w:rFonts w:eastAsiaTheme="minorEastAsia"/>
          <w:sz w:val="22"/>
          <w:szCs w:val="22"/>
        </w:rPr>
        <w:t xml:space="preserve"> the</w:t>
      </w:r>
      <w:r w:rsidR="00F12F66" w:rsidRPr="1E5927F0">
        <w:rPr>
          <w:rFonts w:eastAsiaTheme="minorEastAsia"/>
          <w:sz w:val="22"/>
          <w:szCs w:val="22"/>
        </w:rPr>
        <w:t xml:space="preserve"> opening o</w:t>
      </w:r>
      <w:r w:rsidR="00B22383" w:rsidRPr="1E5927F0">
        <w:rPr>
          <w:rFonts w:eastAsiaTheme="minorEastAsia"/>
          <w:sz w:val="22"/>
          <w:szCs w:val="22"/>
        </w:rPr>
        <w:t xml:space="preserve">f the </w:t>
      </w:r>
      <w:r w:rsidR="00A925BA" w:rsidRPr="1E5927F0">
        <w:rPr>
          <w:rFonts w:eastAsiaTheme="minorEastAsia"/>
          <w:sz w:val="22"/>
          <w:szCs w:val="22"/>
        </w:rPr>
        <w:t xml:space="preserve">third </w:t>
      </w:r>
      <w:r w:rsidR="001A773C" w:rsidRPr="1E5927F0">
        <w:rPr>
          <w:rFonts w:eastAsiaTheme="minorEastAsia"/>
          <w:sz w:val="22"/>
          <w:szCs w:val="22"/>
        </w:rPr>
        <w:t xml:space="preserve">round of </w:t>
      </w:r>
      <w:r w:rsidR="00A925BA" w:rsidRPr="1E5927F0">
        <w:rPr>
          <w:rFonts w:eastAsiaTheme="minorEastAsia"/>
          <w:sz w:val="22"/>
          <w:szCs w:val="22"/>
        </w:rPr>
        <w:t>grant</w:t>
      </w:r>
      <w:r w:rsidR="205CFF35" w:rsidRPr="1E5927F0">
        <w:rPr>
          <w:rFonts w:eastAsiaTheme="minorEastAsia"/>
          <w:sz w:val="22"/>
          <w:szCs w:val="22"/>
        </w:rPr>
        <w:t xml:space="preserve"> funding</w:t>
      </w:r>
      <w:r w:rsidR="001A773C" w:rsidRPr="1E5927F0">
        <w:rPr>
          <w:rFonts w:eastAsiaTheme="minorEastAsia"/>
          <w:sz w:val="22"/>
          <w:szCs w:val="22"/>
        </w:rPr>
        <w:t xml:space="preserve"> for</w:t>
      </w:r>
      <w:r w:rsidR="00A925BA" w:rsidRPr="1E5927F0">
        <w:rPr>
          <w:rFonts w:eastAsiaTheme="minorEastAsia"/>
          <w:sz w:val="22"/>
          <w:szCs w:val="22"/>
        </w:rPr>
        <w:t xml:space="preserve"> the Senior</w:t>
      </w:r>
      <w:r w:rsidR="003E4134" w:rsidRPr="1E5927F0">
        <w:rPr>
          <w:rFonts w:eastAsiaTheme="minorEastAsia"/>
          <w:sz w:val="22"/>
          <w:szCs w:val="22"/>
        </w:rPr>
        <w:t>s</w:t>
      </w:r>
      <w:r w:rsidR="00A925BA" w:rsidRPr="1E5927F0">
        <w:rPr>
          <w:rFonts w:eastAsiaTheme="minorEastAsia"/>
          <w:sz w:val="22"/>
          <w:szCs w:val="22"/>
        </w:rPr>
        <w:t xml:space="preserve"> Community </w:t>
      </w:r>
      <w:r w:rsidR="006A1877" w:rsidRPr="1E5927F0">
        <w:rPr>
          <w:rFonts w:eastAsiaTheme="minorEastAsia"/>
          <w:sz w:val="22"/>
          <w:szCs w:val="22"/>
        </w:rPr>
        <w:t xml:space="preserve">Revitalization &amp; Development </w:t>
      </w:r>
      <w:r w:rsidR="00A925BA" w:rsidRPr="1E5927F0">
        <w:rPr>
          <w:rFonts w:eastAsiaTheme="minorEastAsia"/>
          <w:sz w:val="22"/>
          <w:szCs w:val="22"/>
        </w:rPr>
        <w:t>Fund</w:t>
      </w:r>
      <w:r w:rsidR="006A1877" w:rsidRPr="1E5927F0">
        <w:rPr>
          <w:rFonts w:eastAsiaTheme="minorEastAsia"/>
          <w:sz w:val="22"/>
          <w:szCs w:val="22"/>
        </w:rPr>
        <w:t xml:space="preserve"> (Seniors Community Fund)</w:t>
      </w:r>
      <w:r w:rsidR="001A773C" w:rsidRPr="1E5927F0">
        <w:rPr>
          <w:rFonts w:eastAsiaTheme="minorEastAsia"/>
          <w:sz w:val="22"/>
          <w:szCs w:val="22"/>
        </w:rPr>
        <w:t xml:space="preserve">. The Fund </w:t>
      </w:r>
      <w:r w:rsidR="00834C1C" w:rsidRPr="1E5927F0">
        <w:rPr>
          <w:rFonts w:eastAsiaTheme="minorEastAsia"/>
          <w:sz w:val="22"/>
          <w:szCs w:val="22"/>
        </w:rPr>
        <w:t>is led by</w:t>
      </w:r>
      <w:r w:rsidR="2499F0F6" w:rsidRPr="1E5927F0">
        <w:rPr>
          <w:rFonts w:eastAsiaTheme="minorEastAsia"/>
          <w:sz w:val="22"/>
          <w:szCs w:val="22"/>
        </w:rPr>
        <w:t xml:space="preserve"> seniors</w:t>
      </w:r>
      <w:r w:rsidR="00834C1C" w:rsidRPr="1E5927F0">
        <w:rPr>
          <w:rFonts w:eastAsiaTheme="minorEastAsia"/>
          <w:sz w:val="22"/>
          <w:szCs w:val="22"/>
        </w:rPr>
        <w:t xml:space="preserve"> and for seniors,</w:t>
      </w:r>
      <w:r w:rsidR="001A773C" w:rsidRPr="1E5927F0">
        <w:rPr>
          <w:rFonts w:eastAsiaTheme="minorEastAsia"/>
          <w:sz w:val="22"/>
          <w:szCs w:val="22"/>
        </w:rPr>
        <w:t xml:space="preserve"> </w:t>
      </w:r>
      <w:r w:rsidR="239199ED" w:rsidRPr="1E5927F0">
        <w:rPr>
          <w:rFonts w:eastAsiaTheme="minorEastAsia"/>
          <w:sz w:val="22"/>
          <w:szCs w:val="22"/>
        </w:rPr>
        <w:t>support</w:t>
      </w:r>
      <w:r w:rsidR="00623BBA" w:rsidRPr="1E5927F0">
        <w:rPr>
          <w:rFonts w:eastAsiaTheme="minorEastAsia"/>
          <w:sz w:val="22"/>
          <w:szCs w:val="22"/>
        </w:rPr>
        <w:t>ing</w:t>
      </w:r>
      <w:r w:rsidR="00796910" w:rsidRPr="1E5927F0">
        <w:rPr>
          <w:rFonts w:eastAsiaTheme="minorEastAsia"/>
          <w:sz w:val="22"/>
          <w:szCs w:val="22"/>
        </w:rPr>
        <w:t xml:space="preserve"> </w:t>
      </w:r>
      <w:r w:rsidR="52DA6A83" w:rsidRPr="1E5927F0">
        <w:rPr>
          <w:rFonts w:eastAsiaTheme="minorEastAsia"/>
          <w:sz w:val="22"/>
          <w:szCs w:val="22"/>
        </w:rPr>
        <w:t>older adults</w:t>
      </w:r>
      <w:r w:rsidR="00796910" w:rsidRPr="1E5927F0">
        <w:rPr>
          <w:rFonts w:eastAsiaTheme="minorEastAsia"/>
          <w:sz w:val="22"/>
          <w:szCs w:val="22"/>
        </w:rPr>
        <w:t xml:space="preserve"> </w:t>
      </w:r>
      <w:r w:rsidR="00A45575" w:rsidRPr="1E5927F0">
        <w:rPr>
          <w:rFonts w:eastAsiaTheme="minorEastAsia"/>
          <w:sz w:val="22"/>
          <w:szCs w:val="22"/>
        </w:rPr>
        <w:t xml:space="preserve">in Eastern Missouri and Southern Illinois </w:t>
      </w:r>
      <w:r w:rsidR="00C147E6" w:rsidRPr="1E5927F0">
        <w:rPr>
          <w:rFonts w:eastAsiaTheme="minorEastAsia"/>
          <w:sz w:val="22"/>
          <w:szCs w:val="22"/>
        </w:rPr>
        <w:t>and putting</w:t>
      </w:r>
      <w:r w:rsidR="00EA0C5A" w:rsidRPr="1E5927F0">
        <w:rPr>
          <w:rFonts w:eastAsiaTheme="minorEastAsia"/>
          <w:sz w:val="22"/>
          <w:szCs w:val="22"/>
        </w:rPr>
        <w:t xml:space="preserve"> </w:t>
      </w:r>
      <w:r w:rsidR="00C13DF4" w:rsidRPr="1E5927F0">
        <w:rPr>
          <w:rFonts w:eastAsiaTheme="minorEastAsia"/>
          <w:sz w:val="22"/>
          <w:szCs w:val="22"/>
        </w:rPr>
        <w:t xml:space="preserve">funding decisions directly in </w:t>
      </w:r>
      <w:r w:rsidR="0037437B" w:rsidRPr="1E5927F0">
        <w:rPr>
          <w:rFonts w:eastAsiaTheme="minorEastAsia"/>
          <w:sz w:val="22"/>
          <w:szCs w:val="22"/>
        </w:rPr>
        <w:t>their</w:t>
      </w:r>
      <w:r w:rsidR="00C272A3" w:rsidRPr="1E5927F0">
        <w:rPr>
          <w:rFonts w:eastAsiaTheme="minorEastAsia"/>
          <w:sz w:val="22"/>
          <w:szCs w:val="22"/>
        </w:rPr>
        <w:t xml:space="preserve"> han</w:t>
      </w:r>
      <w:r w:rsidR="00575130" w:rsidRPr="1E5927F0">
        <w:rPr>
          <w:rFonts w:eastAsiaTheme="minorEastAsia"/>
          <w:sz w:val="22"/>
          <w:szCs w:val="22"/>
        </w:rPr>
        <w:t>ds</w:t>
      </w:r>
      <w:r w:rsidR="001B5DA9" w:rsidRPr="1E5927F0">
        <w:rPr>
          <w:rFonts w:eastAsiaTheme="minorEastAsia"/>
          <w:sz w:val="22"/>
          <w:szCs w:val="22"/>
        </w:rPr>
        <w:t xml:space="preserve">. </w:t>
      </w:r>
      <w:r w:rsidR="2DF9A88D" w:rsidRPr="1E5927F0">
        <w:rPr>
          <w:rFonts w:eastAsiaTheme="minorEastAsia"/>
          <w:sz w:val="22"/>
          <w:szCs w:val="22"/>
        </w:rPr>
        <w:t>The Fund’s community-led</w:t>
      </w:r>
      <w:r w:rsidR="009B3B75" w:rsidRPr="1E5927F0">
        <w:rPr>
          <w:rFonts w:eastAsiaTheme="minorEastAsia"/>
          <w:sz w:val="22"/>
          <w:szCs w:val="22"/>
        </w:rPr>
        <w:t xml:space="preserve"> Senior Advisory Board, comprised of residents aged 55 and older</w:t>
      </w:r>
      <w:r w:rsidR="00357711" w:rsidRPr="5FED8BBB">
        <w:rPr>
          <w:rFonts w:eastAsiaTheme="minorEastAsia"/>
          <w:sz w:val="22"/>
          <w:szCs w:val="22"/>
        </w:rPr>
        <w:t>, leaders of organizations serving seniors and families, and community leaders</w:t>
      </w:r>
      <w:r w:rsidR="009B3B75" w:rsidRPr="1E5927F0">
        <w:rPr>
          <w:rFonts w:eastAsiaTheme="minorEastAsia"/>
          <w:sz w:val="22"/>
          <w:szCs w:val="22"/>
        </w:rPr>
        <w:t>,</w:t>
      </w:r>
      <w:r w:rsidR="00310C11" w:rsidRPr="1E5927F0">
        <w:rPr>
          <w:rFonts w:eastAsiaTheme="minorEastAsia"/>
          <w:sz w:val="22"/>
          <w:szCs w:val="22"/>
        </w:rPr>
        <w:t xml:space="preserve"> </w:t>
      </w:r>
      <w:r w:rsidR="36D4D5AA" w:rsidRPr="1E5927F0">
        <w:rPr>
          <w:rFonts w:eastAsiaTheme="minorEastAsia"/>
          <w:sz w:val="22"/>
          <w:szCs w:val="22"/>
        </w:rPr>
        <w:t>is</w:t>
      </w:r>
      <w:r w:rsidR="009B3B75" w:rsidRPr="1E5927F0">
        <w:rPr>
          <w:rFonts w:eastAsiaTheme="minorEastAsia"/>
          <w:sz w:val="22"/>
          <w:szCs w:val="22"/>
        </w:rPr>
        <w:t xml:space="preserve"> now accepting proposals for up to $30,000 from </w:t>
      </w:r>
      <w:r w:rsidR="007B0A94" w:rsidRPr="1E5927F0">
        <w:rPr>
          <w:rFonts w:eastAsiaTheme="minorEastAsia"/>
          <w:sz w:val="22"/>
          <w:szCs w:val="22"/>
        </w:rPr>
        <w:t>organizations</w:t>
      </w:r>
      <w:r w:rsidR="008A2A37" w:rsidRPr="1E5927F0">
        <w:rPr>
          <w:rFonts w:eastAsiaTheme="minorEastAsia"/>
          <w:sz w:val="22"/>
          <w:szCs w:val="22"/>
        </w:rPr>
        <w:t xml:space="preserve">, </w:t>
      </w:r>
      <w:r w:rsidR="007B0A94" w:rsidRPr="1E5927F0">
        <w:rPr>
          <w:rFonts w:eastAsiaTheme="minorEastAsia"/>
          <w:sz w:val="22"/>
          <w:szCs w:val="22"/>
        </w:rPr>
        <w:t>projects</w:t>
      </w:r>
      <w:r w:rsidR="008A2A37" w:rsidRPr="1E5927F0">
        <w:rPr>
          <w:rFonts w:eastAsiaTheme="minorEastAsia"/>
          <w:sz w:val="22"/>
          <w:szCs w:val="22"/>
        </w:rPr>
        <w:t xml:space="preserve">, and/or </w:t>
      </w:r>
      <w:r w:rsidR="007B0A94" w:rsidRPr="1E5927F0">
        <w:rPr>
          <w:rFonts w:eastAsiaTheme="minorEastAsia"/>
          <w:sz w:val="22"/>
          <w:szCs w:val="22"/>
        </w:rPr>
        <w:t>initiatives</w:t>
      </w:r>
      <w:r w:rsidR="008A2A37" w:rsidRPr="1E5927F0">
        <w:rPr>
          <w:rFonts w:eastAsiaTheme="minorEastAsia"/>
          <w:sz w:val="22"/>
          <w:szCs w:val="22"/>
        </w:rPr>
        <w:t xml:space="preserve"> that are</w:t>
      </w:r>
      <w:r w:rsidR="007B0A94" w:rsidRPr="1E5927F0">
        <w:rPr>
          <w:rFonts w:eastAsiaTheme="minorEastAsia"/>
          <w:sz w:val="22"/>
          <w:szCs w:val="22"/>
        </w:rPr>
        <w:t xml:space="preserve"> </w:t>
      </w:r>
      <w:r w:rsidR="009B3B75" w:rsidRPr="1E5927F0">
        <w:rPr>
          <w:rFonts w:eastAsiaTheme="minorEastAsia"/>
          <w:sz w:val="22"/>
          <w:szCs w:val="22"/>
        </w:rPr>
        <w:t xml:space="preserve">addressing three priority areas: </w:t>
      </w:r>
      <w:r w:rsidR="001F313C" w:rsidRPr="1E5927F0">
        <w:rPr>
          <w:rFonts w:eastAsiaTheme="minorEastAsia"/>
          <w:sz w:val="22"/>
          <w:szCs w:val="22"/>
        </w:rPr>
        <w:t xml:space="preserve">safety, </w:t>
      </w:r>
      <w:r w:rsidR="009B3B75" w:rsidRPr="1E5927F0">
        <w:rPr>
          <w:rFonts w:eastAsiaTheme="minorEastAsia"/>
          <w:sz w:val="22"/>
          <w:szCs w:val="22"/>
        </w:rPr>
        <w:t>transportation, and health navigation support for seniors</w:t>
      </w:r>
      <w:r w:rsidR="00310C11" w:rsidRPr="1E5927F0">
        <w:rPr>
          <w:rFonts w:eastAsiaTheme="minorEastAsia"/>
          <w:sz w:val="22"/>
          <w:szCs w:val="22"/>
        </w:rPr>
        <w:t>.</w:t>
      </w:r>
    </w:p>
    <w:p w14:paraId="1589AFE1" w14:textId="77777777" w:rsidR="009B3B75" w:rsidRDefault="009B3B75" w:rsidP="004628F3">
      <w:pPr>
        <w:spacing w:after="0"/>
        <w:rPr>
          <w:rFonts w:eastAsiaTheme="minorEastAsia"/>
          <w:sz w:val="22"/>
          <w:szCs w:val="22"/>
        </w:rPr>
      </w:pPr>
    </w:p>
    <w:p w14:paraId="5BEE6D99" w14:textId="20FDE6D1" w:rsidR="00490E11" w:rsidRDefault="3E9F00FD" w:rsidP="004628F3">
      <w:pPr>
        <w:spacing w:after="0"/>
        <w:rPr>
          <w:rFonts w:eastAsiaTheme="minorEastAsia"/>
          <w:sz w:val="22"/>
          <w:szCs w:val="22"/>
        </w:rPr>
      </w:pPr>
      <w:r w:rsidRPr="76AC5507">
        <w:rPr>
          <w:rFonts w:eastAsiaTheme="minorEastAsia"/>
          <w:sz w:val="22"/>
          <w:szCs w:val="22"/>
        </w:rPr>
        <w:t xml:space="preserve">These priority areas are </w:t>
      </w:r>
      <w:r w:rsidR="459FCFA6" w:rsidRPr="76AC5507">
        <w:rPr>
          <w:rFonts w:eastAsiaTheme="minorEastAsia"/>
          <w:sz w:val="22"/>
          <w:szCs w:val="22"/>
        </w:rPr>
        <w:t xml:space="preserve">especially </w:t>
      </w:r>
      <w:r w:rsidRPr="76AC5507">
        <w:rPr>
          <w:rFonts w:eastAsiaTheme="minorEastAsia"/>
          <w:sz w:val="22"/>
          <w:szCs w:val="22"/>
        </w:rPr>
        <w:t xml:space="preserve">vital </w:t>
      </w:r>
      <w:r w:rsidR="36D0C88F" w:rsidRPr="76AC5507">
        <w:rPr>
          <w:rFonts w:eastAsiaTheme="minorEastAsia"/>
          <w:sz w:val="22"/>
          <w:szCs w:val="22"/>
        </w:rPr>
        <w:t>in</w:t>
      </w:r>
      <w:r w:rsidRPr="76AC5507">
        <w:rPr>
          <w:rFonts w:eastAsiaTheme="minorEastAsia"/>
          <w:sz w:val="22"/>
          <w:szCs w:val="22"/>
        </w:rPr>
        <w:t xml:space="preserve"> this moment</w:t>
      </w:r>
      <w:r w:rsidR="78AC67D9" w:rsidRPr="76AC5507">
        <w:rPr>
          <w:rFonts w:eastAsiaTheme="minorEastAsia"/>
          <w:sz w:val="22"/>
          <w:szCs w:val="22"/>
        </w:rPr>
        <w:t xml:space="preserve">, </w:t>
      </w:r>
      <w:r w:rsidR="459FCFA6" w:rsidRPr="76AC5507">
        <w:rPr>
          <w:rFonts w:eastAsiaTheme="minorEastAsia"/>
          <w:sz w:val="22"/>
          <w:szCs w:val="22"/>
        </w:rPr>
        <w:t>as many</w:t>
      </w:r>
      <w:r w:rsidR="4AD8943B" w:rsidRPr="76AC5507">
        <w:rPr>
          <w:rFonts w:eastAsiaTheme="minorEastAsia"/>
          <w:sz w:val="22"/>
          <w:szCs w:val="22"/>
        </w:rPr>
        <w:t xml:space="preserve"> in</w:t>
      </w:r>
      <w:r w:rsidRPr="76AC5507">
        <w:rPr>
          <w:rFonts w:eastAsiaTheme="minorEastAsia"/>
          <w:sz w:val="22"/>
          <w:szCs w:val="22"/>
        </w:rPr>
        <w:t xml:space="preserve"> </w:t>
      </w:r>
      <w:r w:rsidR="3C6BF6CF" w:rsidRPr="76AC5507">
        <w:rPr>
          <w:rFonts w:eastAsiaTheme="minorEastAsia"/>
          <w:sz w:val="22"/>
          <w:szCs w:val="22"/>
        </w:rPr>
        <w:t xml:space="preserve">the St. Louis </w:t>
      </w:r>
      <w:r w:rsidRPr="76AC5507">
        <w:rPr>
          <w:rFonts w:eastAsiaTheme="minorEastAsia"/>
          <w:sz w:val="22"/>
          <w:szCs w:val="22"/>
        </w:rPr>
        <w:t xml:space="preserve">region continue to feel the impact of the </w:t>
      </w:r>
      <w:r w:rsidR="39C26620" w:rsidRPr="76AC5507">
        <w:rPr>
          <w:rFonts w:eastAsiaTheme="minorEastAsia"/>
          <w:sz w:val="22"/>
          <w:szCs w:val="22"/>
        </w:rPr>
        <w:t xml:space="preserve">devastating </w:t>
      </w:r>
      <w:r w:rsidR="4AD8943B" w:rsidRPr="76AC5507">
        <w:rPr>
          <w:rFonts w:eastAsiaTheme="minorEastAsia"/>
          <w:sz w:val="22"/>
          <w:szCs w:val="22"/>
        </w:rPr>
        <w:t xml:space="preserve">May 16 </w:t>
      </w:r>
      <w:r w:rsidR="59CFA862" w:rsidRPr="76AC5507">
        <w:rPr>
          <w:rFonts w:eastAsiaTheme="minorEastAsia"/>
          <w:sz w:val="22"/>
          <w:szCs w:val="22"/>
        </w:rPr>
        <w:t>tornado</w:t>
      </w:r>
      <w:r w:rsidR="4AD8943B" w:rsidRPr="76AC5507">
        <w:rPr>
          <w:rFonts w:eastAsiaTheme="minorEastAsia"/>
          <w:sz w:val="22"/>
          <w:szCs w:val="22"/>
        </w:rPr>
        <w:t xml:space="preserve">. The </w:t>
      </w:r>
      <w:r w:rsidR="12C5263C" w:rsidRPr="76AC5507">
        <w:rPr>
          <w:rFonts w:eastAsiaTheme="minorEastAsia"/>
          <w:sz w:val="22"/>
          <w:szCs w:val="22"/>
        </w:rPr>
        <w:t>tornado</w:t>
      </w:r>
      <w:r w:rsidR="59CFA862" w:rsidRPr="76AC5507">
        <w:rPr>
          <w:rFonts w:eastAsiaTheme="minorEastAsia"/>
          <w:sz w:val="22"/>
          <w:szCs w:val="22"/>
        </w:rPr>
        <w:t xml:space="preserve"> had an </w:t>
      </w:r>
      <w:r w:rsidR="0A86A9B9" w:rsidRPr="76AC5507">
        <w:rPr>
          <w:rFonts w:eastAsiaTheme="minorEastAsia"/>
          <w:sz w:val="22"/>
          <w:szCs w:val="22"/>
        </w:rPr>
        <w:t xml:space="preserve">especially </w:t>
      </w:r>
      <w:r w:rsidR="59CFA862" w:rsidRPr="76AC5507">
        <w:rPr>
          <w:rFonts w:eastAsiaTheme="minorEastAsia"/>
          <w:sz w:val="22"/>
          <w:szCs w:val="22"/>
        </w:rPr>
        <w:t xml:space="preserve">acute impact on the </w:t>
      </w:r>
      <w:r w:rsidR="0A86A9B9" w:rsidRPr="76AC5507">
        <w:rPr>
          <w:rFonts w:eastAsiaTheme="minorEastAsia"/>
          <w:sz w:val="22"/>
          <w:szCs w:val="22"/>
        </w:rPr>
        <w:t>region’s</w:t>
      </w:r>
      <w:r w:rsidR="59CFA862" w:rsidRPr="76AC5507">
        <w:rPr>
          <w:rFonts w:eastAsiaTheme="minorEastAsia"/>
          <w:sz w:val="22"/>
          <w:szCs w:val="22"/>
        </w:rPr>
        <w:t xml:space="preserve"> older adult population</w:t>
      </w:r>
      <w:r w:rsidR="76977D0E" w:rsidRPr="76AC5507">
        <w:rPr>
          <w:rFonts w:eastAsiaTheme="minorEastAsia"/>
          <w:sz w:val="22"/>
          <w:szCs w:val="22"/>
        </w:rPr>
        <w:t>.</w:t>
      </w:r>
      <w:r w:rsidR="71B7541D" w:rsidRPr="76AC5507">
        <w:rPr>
          <w:rFonts w:eastAsiaTheme="minorEastAsia"/>
          <w:sz w:val="22"/>
          <w:szCs w:val="22"/>
        </w:rPr>
        <w:t xml:space="preserve"> </w:t>
      </w:r>
      <w:r w:rsidR="4E78C996" w:rsidRPr="76AC5507">
        <w:rPr>
          <w:rFonts w:eastAsiaTheme="minorEastAsia"/>
          <w:sz w:val="22"/>
          <w:szCs w:val="22"/>
        </w:rPr>
        <w:t>In the aftermath,</w:t>
      </w:r>
      <w:r w:rsidR="0A48EC7B" w:rsidRPr="76AC5507">
        <w:rPr>
          <w:rFonts w:eastAsiaTheme="minorEastAsia"/>
          <w:sz w:val="22"/>
          <w:szCs w:val="22"/>
        </w:rPr>
        <w:t xml:space="preserve"> </w:t>
      </w:r>
      <w:r w:rsidR="72890C85" w:rsidRPr="76AC5507">
        <w:rPr>
          <w:rFonts w:eastAsiaTheme="minorEastAsia"/>
          <w:sz w:val="22"/>
          <w:szCs w:val="22"/>
        </w:rPr>
        <w:t>o</w:t>
      </w:r>
      <w:r w:rsidR="479840EA" w:rsidRPr="76AC5507">
        <w:rPr>
          <w:rFonts w:eastAsiaTheme="minorEastAsia"/>
          <w:sz w:val="22"/>
          <w:szCs w:val="22"/>
        </w:rPr>
        <w:t xml:space="preserve">rganizations that support the well-being of </w:t>
      </w:r>
      <w:r w:rsidR="265AC5AF" w:rsidRPr="76AC5507">
        <w:rPr>
          <w:rFonts w:eastAsiaTheme="minorEastAsia"/>
          <w:sz w:val="22"/>
          <w:szCs w:val="22"/>
        </w:rPr>
        <w:t xml:space="preserve">seniors </w:t>
      </w:r>
      <w:r w:rsidR="22372788" w:rsidRPr="76AC5507">
        <w:rPr>
          <w:rFonts w:eastAsiaTheme="minorEastAsia"/>
          <w:sz w:val="22"/>
          <w:szCs w:val="22"/>
        </w:rPr>
        <w:t>have been, and will continue to</w:t>
      </w:r>
      <w:r w:rsidR="2AA70344" w:rsidRPr="76AC5507">
        <w:rPr>
          <w:rFonts w:eastAsiaTheme="minorEastAsia"/>
          <w:sz w:val="22"/>
          <w:szCs w:val="22"/>
        </w:rPr>
        <w:t xml:space="preserve"> be</w:t>
      </w:r>
      <w:r w:rsidR="22372788" w:rsidRPr="76AC5507">
        <w:rPr>
          <w:rFonts w:eastAsiaTheme="minorEastAsia"/>
          <w:sz w:val="22"/>
          <w:szCs w:val="22"/>
        </w:rPr>
        <w:t>,</w:t>
      </w:r>
      <w:r w:rsidR="2AA70344" w:rsidRPr="76AC5507">
        <w:rPr>
          <w:rFonts w:eastAsiaTheme="minorEastAsia"/>
          <w:sz w:val="22"/>
          <w:szCs w:val="22"/>
        </w:rPr>
        <w:t xml:space="preserve"> critical</w:t>
      </w:r>
      <w:r w:rsidR="1FEFD350" w:rsidRPr="76AC5507">
        <w:rPr>
          <w:rFonts w:eastAsiaTheme="minorEastAsia"/>
          <w:sz w:val="22"/>
          <w:szCs w:val="22"/>
        </w:rPr>
        <w:t xml:space="preserve"> </w:t>
      </w:r>
      <w:r w:rsidR="2E28D129" w:rsidRPr="76AC5507">
        <w:rPr>
          <w:rFonts w:eastAsiaTheme="minorEastAsia"/>
          <w:sz w:val="22"/>
          <w:szCs w:val="22"/>
        </w:rPr>
        <w:t>on the</w:t>
      </w:r>
      <w:r w:rsidR="36EB4BC8" w:rsidRPr="76AC5507">
        <w:rPr>
          <w:rFonts w:eastAsiaTheme="minorEastAsia"/>
          <w:sz w:val="22"/>
          <w:szCs w:val="22"/>
        </w:rPr>
        <w:t xml:space="preserve"> road ahead.</w:t>
      </w:r>
      <w:r w:rsidR="7F0ECE05" w:rsidRPr="76AC5507">
        <w:rPr>
          <w:rFonts w:eastAsiaTheme="minorEastAsia"/>
          <w:sz w:val="22"/>
          <w:szCs w:val="22"/>
        </w:rPr>
        <w:t xml:space="preserve"> </w:t>
      </w:r>
    </w:p>
    <w:p w14:paraId="5E93ADB4" w14:textId="58BEE567" w:rsidR="1F05D0E5" w:rsidRDefault="1F05D0E5" w:rsidP="76AC5507">
      <w:pPr>
        <w:spacing w:before="240" w:after="240"/>
        <w:rPr>
          <w:rFonts w:ascii="Aptos" w:eastAsia="Aptos" w:hAnsi="Aptos" w:cs="Aptos"/>
          <w:sz w:val="22"/>
          <w:szCs w:val="22"/>
        </w:rPr>
      </w:pPr>
      <w:r w:rsidRPr="76AC5507">
        <w:rPr>
          <w:rFonts w:ascii="Aptos" w:eastAsia="Aptos" w:hAnsi="Aptos" w:cs="Aptos"/>
          <w:sz w:val="22"/>
          <w:szCs w:val="22"/>
        </w:rPr>
        <w:t xml:space="preserve">“The Seniors Community Fund offers an accessible, tangible, and inclusive space for seniors, a platform where our most experienced community members inspire real change,” said Rev. Bethany Johnson-Javois, President and CEO of Deaconess Foundation. “By honoring the wisdom of our elders, championing their aspirations for the future, and supporting their power to </w:t>
      </w:r>
      <w:r w:rsidR="54BE9ADD" w:rsidRPr="76AC5507">
        <w:rPr>
          <w:rFonts w:ascii="Aptos" w:eastAsia="Aptos" w:hAnsi="Aptos" w:cs="Aptos"/>
          <w:sz w:val="22"/>
          <w:szCs w:val="22"/>
        </w:rPr>
        <w:t>decide how the future is realized</w:t>
      </w:r>
      <w:r w:rsidRPr="76AC5507">
        <w:rPr>
          <w:rFonts w:ascii="Aptos" w:eastAsia="Aptos" w:hAnsi="Aptos" w:cs="Aptos"/>
          <w:sz w:val="22"/>
          <w:szCs w:val="22"/>
        </w:rPr>
        <w:t>, we are working together to build deeper connections</w:t>
      </w:r>
      <w:r w:rsidR="67BDF5A9" w:rsidRPr="76AC5507">
        <w:rPr>
          <w:rFonts w:ascii="Aptos" w:eastAsia="Aptos" w:hAnsi="Aptos" w:cs="Aptos"/>
          <w:sz w:val="22"/>
          <w:szCs w:val="22"/>
        </w:rPr>
        <w:t xml:space="preserve"> for generations to come</w:t>
      </w:r>
      <w:r w:rsidRPr="76AC5507">
        <w:rPr>
          <w:rFonts w:ascii="Aptos" w:eastAsia="Aptos" w:hAnsi="Aptos" w:cs="Aptos"/>
          <w:sz w:val="22"/>
          <w:szCs w:val="22"/>
        </w:rPr>
        <w:t>.”</w:t>
      </w:r>
    </w:p>
    <w:p w14:paraId="10C6B2F6" w14:textId="42D5038E" w:rsidR="1567F8E0" w:rsidRDefault="148CDF87" w:rsidP="1E5927F0">
      <w:pPr>
        <w:spacing w:after="0"/>
        <w:rPr>
          <w:rFonts w:eastAsiaTheme="minorEastAsia"/>
          <w:sz w:val="22"/>
          <w:szCs w:val="22"/>
        </w:rPr>
      </w:pPr>
      <w:r w:rsidRPr="1E5927F0">
        <w:rPr>
          <w:rFonts w:eastAsiaTheme="minorEastAsia"/>
          <w:sz w:val="22"/>
          <w:szCs w:val="22"/>
        </w:rPr>
        <w:t>Since its launch</w:t>
      </w:r>
      <w:r w:rsidR="00E90C6B" w:rsidRPr="1E5927F0">
        <w:rPr>
          <w:rFonts w:eastAsiaTheme="minorEastAsia"/>
          <w:sz w:val="22"/>
          <w:szCs w:val="22"/>
        </w:rPr>
        <w:t xml:space="preserve"> in 2023</w:t>
      </w:r>
      <w:r w:rsidRPr="1E5927F0">
        <w:rPr>
          <w:rFonts w:eastAsiaTheme="minorEastAsia"/>
          <w:sz w:val="22"/>
          <w:szCs w:val="22"/>
        </w:rPr>
        <w:t xml:space="preserve">, the Seniors Community Fund has awarded </w:t>
      </w:r>
      <w:r w:rsidR="52C1C226" w:rsidRPr="1686D118">
        <w:rPr>
          <w:rFonts w:eastAsiaTheme="minorEastAsia"/>
          <w:sz w:val="22"/>
          <w:szCs w:val="22"/>
        </w:rPr>
        <w:t xml:space="preserve">27 </w:t>
      </w:r>
      <w:r w:rsidRPr="1686D118">
        <w:rPr>
          <w:rFonts w:eastAsiaTheme="minorEastAsia"/>
          <w:sz w:val="22"/>
          <w:szCs w:val="22"/>
        </w:rPr>
        <w:t>grants to</w:t>
      </w:r>
      <w:r w:rsidR="0CCC2409" w:rsidRPr="1686D118">
        <w:rPr>
          <w:rFonts w:eastAsiaTheme="minorEastAsia"/>
          <w:sz w:val="22"/>
          <w:szCs w:val="22"/>
        </w:rPr>
        <w:t xml:space="preserve"> 2</w:t>
      </w:r>
      <w:r w:rsidR="4961AAB5" w:rsidRPr="1686D118">
        <w:rPr>
          <w:rFonts w:eastAsiaTheme="minorEastAsia"/>
          <w:sz w:val="22"/>
          <w:szCs w:val="22"/>
        </w:rPr>
        <w:t>1</w:t>
      </w:r>
      <w:r w:rsidR="0CCC2409" w:rsidRPr="1686D118">
        <w:rPr>
          <w:rFonts w:eastAsiaTheme="minorEastAsia"/>
          <w:sz w:val="22"/>
          <w:szCs w:val="22"/>
        </w:rPr>
        <w:t xml:space="preserve"> organizations</w:t>
      </w:r>
      <w:r w:rsidR="0CCC2409" w:rsidRPr="1E5927F0">
        <w:rPr>
          <w:rFonts w:eastAsiaTheme="minorEastAsia"/>
          <w:sz w:val="22"/>
          <w:szCs w:val="22"/>
        </w:rPr>
        <w:t xml:space="preserve"> </w:t>
      </w:r>
      <w:r w:rsidR="5D324932" w:rsidRPr="1E5927F0">
        <w:rPr>
          <w:rFonts w:eastAsiaTheme="minorEastAsia"/>
          <w:sz w:val="22"/>
          <w:szCs w:val="22"/>
        </w:rPr>
        <w:t>focused on clos</w:t>
      </w:r>
      <w:r w:rsidR="746A9D69" w:rsidRPr="1E5927F0">
        <w:rPr>
          <w:rFonts w:eastAsiaTheme="minorEastAsia"/>
          <w:sz w:val="22"/>
          <w:szCs w:val="22"/>
        </w:rPr>
        <w:t>ing</w:t>
      </w:r>
      <w:r w:rsidR="5D324932" w:rsidRPr="1E5927F0">
        <w:rPr>
          <w:rFonts w:eastAsiaTheme="minorEastAsia"/>
          <w:sz w:val="22"/>
          <w:szCs w:val="22"/>
        </w:rPr>
        <w:t xml:space="preserve"> service gaps for seniors in Eastern Missouri and Southern Illinois. </w:t>
      </w:r>
      <w:r w:rsidR="4A863AC7" w:rsidRPr="1E5927F0">
        <w:rPr>
          <w:rFonts w:eastAsiaTheme="minorEastAsia"/>
          <w:sz w:val="22"/>
          <w:szCs w:val="22"/>
        </w:rPr>
        <w:t xml:space="preserve">In the last grant cycle, Rx Outreach was awarded a grant which supported </w:t>
      </w:r>
      <w:r w:rsidR="18942254" w:rsidRPr="6D50C6BB">
        <w:rPr>
          <w:rFonts w:eastAsiaTheme="minorEastAsia"/>
          <w:sz w:val="22"/>
          <w:szCs w:val="22"/>
        </w:rPr>
        <w:t xml:space="preserve">their </w:t>
      </w:r>
      <w:r w:rsidR="60C9B3DE" w:rsidRPr="6D50C6BB">
        <w:rPr>
          <w:rFonts w:eastAsiaTheme="minorEastAsia"/>
          <w:sz w:val="22"/>
          <w:szCs w:val="22"/>
        </w:rPr>
        <w:t>Fill</w:t>
      </w:r>
      <w:r w:rsidR="60C9B3DE" w:rsidRPr="1E5927F0">
        <w:rPr>
          <w:rFonts w:eastAsiaTheme="minorEastAsia"/>
          <w:sz w:val="22"/>
          <w:szCs w:val="22"/>
        </w:rPr>
        <w:t xml:space="preserve"> the Gap Prescription Assistance Program</w:t>
      </w:r>
      <w:r w:rsidR="5F7D1068" w:rsidRPr="1E5927F0">
        <w:rPr>
          <w:rFonts w:eastAsiaTheme="minorEastAsia"/>
          <w:sz w:val="22"/>
          <w:szCs w:val="22"/>
        </w:rPr>
        <w:t xml:space="preserve">, a </w:t>
      </w:r>
      <w:r w:rsidR="01839857" w:rsidRPr="1E5927F0">
        <w:rPr>
          <w:rFonts w:eastAsiaTheme="minorEastAsia"/>
          <w:sz w:val="22"/>
          <w:szCs w:val="22"/>
        </w:rPr>
        <w:t xml:space="preserve">pilot initiative providing </w:t>
      </w:r>
      <w:r w:rsidR="5F7D1068" w:rsidRPr="1E5927F0">
        <w:rPr>
          <w:rFonts w:eastAsiaTheme="minorEastAsia"/>
          <w:sz w:val="22"/>
          <w:szCs w:val="22"/>
        </w:rPr>
        <w:t>free medications</w:t>
      </w:r>
      <w:r w:rsidR="00E90C6B" w:rsidRPr="1E5927F0">
        <w:rPr>
          <w:rFonts w:eastAsiaTheme="minorEastAsia"/>
          <w:sz w:val="22"/>
          <w:szCs w:val="22"/>
        </w:rPr>
        <w:t xml:space="preserve"> for</w:t>
      </w:r>
      <w:r w:rsidR="5F7D1068" w:rsidRPr="1E5927F0">
        <w:rPr>
          <w:rFonts w:eastAsiaTheme="minorEastAsia"/>
          <w:sz w:val="22"/>
          <w:szCs w:val="22"/>
        </w:rPr>
        <w:t xml:space="preserve"> eligible </w:t>
      </w:r>
      <w:r w:rsidR="46EF4367" w:rsidRPr="1E5927F0">
        <w:rPr>
          <w:rFonts w:eastAsiaTheme="minorEastAsia"/>
          <w:sz w:val="22"/>
          <w:szCs w:val="22"/>
        </w:rPr>
        <w:t>older adults</w:t>
      </w:r>
      <w:r w:rsidR="5F7D1068" w:rsidRPr="1E5927F0">
        <w:rPr>
          <w:rFonts w:eastAsiaTheme="minorEastAsia"/>
          <w:sz w:val="22"/>
          <w:szCs w:val="22"/>
        </w:rPr>
        <w:t xml:space="preserve"> in the greater St. Louis region. </w:t>
      </w:r>
      <w:r w:rsidR="00142D79" w:rsidRPr="1E5927F0">
        <w:rPr>
          <w:rFonts w:eastAsiaTheme="minorEastAsia"/>
          <w:sz w:val="22"/>
          <w:szCs w:val="22"/>
        </w:rPr>
        <w:t xml:space="preserve">The Fill the Gap Prescription Assistance Program is just one example of </w:t>
      </w:r>
      <w:r w:rsidR="35F47222" w:rsidRPr="1E5927F0">
        <w:rPr>
          <w:rFonts w:eastAsiaTheme="minorEastAsia"/>
          <w:sz w:val="22"/>
          <w:szCs w:val="22"/>
        </w:rPr>
        <w:t>how the Seniors Community Fund’s investments are improving</w:t>
      </w:r>
      <w:r w:rsidR="1567F8E0" w:rsidRPr="1E5927F0">
        <w:rPr>
          <w:rFonts w:eastAsiaTheme="minorEastAsia"/>
          <w:sz w:val="22"/>
          <w:szCs w:val="22"/>
        </w:rPr>
        <w:t xml:space="preserve"> the public health system infrastructure to better serve residents 55 years of age and older</w:t>
      </w:r>
      <w:r w:rsidR="35F47222" w:rsidRPr="1E5927F0">
        <w:rPr>
          <w:rFonts w:eastAsiaTheme="minorEastAsia"/>
          <w:sz w:val="22"/>
          <w:szCs w:val="22"/>
        </w:rPr>
        <w:t>.</w:t>
      </w:r>
    </w:p>
    <w:p w14:paraId="34C64CCC" w14:textId="7F52E4E4" w:rsidR="1E5927F0" w:rsidRDefault="1E5927F0" w:rsidP="1E5927F0">
      <w:pPr>
        <w:spacing w:after="0"/>
        <w:rPr>
          <w:rFonts w:eastAsiaTheme="minorEastAsia"/>
          <w:sz w:val="22"/>
          <w:szCs w:val="22"/>
        </w:rPr>
      </w:pPr>
    </w:p>
    <w:p w14:paraId="428AB201" w14:textId="36CF8FCA" w:rsidR="138BD026" w:rsidRDefault="138BD026" w:rsidP="1E5927F0">
      <w:pPr>
        <w:spacing w:after="0"/>
        <w:rPr>
          <w:rFonts w:eastAsiaTheme="minorEastAsia"/>
          <w:sz w:val="22"/>
          <w:szCs w:val="22"/>
        </w:rPr>
      </w:pPr>
      <w:r w:rsidRPr="1E5927F0">
        <w:rPr>
          <w:rFonts w:eastAsiaTheme="minorEastAsia"/>
          <w:sz w:val="22"/>
          <w:szCs w:val="22"/>
        </w:rPr>
        <w:t xml:space="preserve">“Seniors deserve to have ownership over the decisions that impact their health and livelihoods as much as any other group of people,” said </w:t>
      </w:r>
      <w:proofErr w:type="spellStart"/>
      <w:r w:rsidRPr="1E5927F0">
        <w:rPr>
          <w:rFonts w:eastAsiaTheme="minorEastAsia"/>
          <w:sz w:val="22"/>
          <w:szCs w:val="22"/>
        </w:rPr>
        <w:t>Riisa</w:t>
      </w:r>
      <w:proofErr w:type="spellEnd"/>
      <w:r w:rsidRPr="1E5927F0">
        <w:rPr>
          <w:rFonts w:eastAsiaTheme="minorEastAsia"/>
          <w:sz w:val="22"/>
          <w:szCs w:val="22"/>
        </w:rPr>
        <w:t xml:space="preserve"> Rawlins, CEO of CHCM. “The Seniors Community Fund empowers the local older adult population to identify where gaps in support exist across the Eastern Missouri and Southern Illinois region. Their voices and input are </w:t>
      </w:r>
      <w:proofErr w:type="gramStart"/>
      <w:r w:rsidRPr="1E5927F0">
        <w:rPr>
          <w:rFonts w:eastAsiaTheme="minorEastAsia"/>
          <w:sz w:val="22"/>
          <w:szCs w:val="22"/>
        </w:rPr>
        <w:t>absolutely essential</w:t>
      </w:r>
      <w:proofErr w:type="gramEnd"/>
      <w:r w:rsidRPr="1E5927F0">
        <w:rPr>
          <w:rFonts w:eastAsiaTheme="minorEastAsia"/>
          <w:sz w:val="22"/>
          <w:szCs w:val="22"/>
        </w:rPr>
        <w:t xml:space="preserve"> in </w:t>
      </w:r>
      <w:r w:rsidRPr="1E5927F0">
        <w:rPr>
          <w:rFonts w:eastAsiaTheme="minorEastAsia"/>
          <w:sz w:val="22"/>
          <w:szCs w:val="22"/>
        </w:rPr>
        <w:lastRenderedPageBreak/>
        <w:t>determining where more resources are needed, as we know that seniors face pervasive and systemic gaps in healthcare and safety.”</w:t>
      </w:r>
    </w:p>
    <w:p w14:paraId="5EE35962" w14:textId="11A22FA9" w:rsidR="328E3116" w:rsidRDefault="328E3116" w:rsidP="328E3116">
      <w:pPr>
        <w:spacing w:after="0"/>
        <w:rPr>
          <w:rFonts w:eastAsiaTheme="minorEastAsia"/>
          <w:sz w:val="22"/>
          <w:szCs w:val="22"/>
        </w:rPr>
      </w:pPr>
    </w:p>
    <w:p w14:paraId="38A2BEBF" w14:textId="69BF3F80" w:rsidR="06F65955" w:rsidRDefault="35F47222" w:rsidP="06F65955">
      <w:pPr>
        <w:spacing w:after="0"/>
        <w:rPr>
          <w:rFonts w:eastAsiaTheme="minorEastAsia"/>
          <w:sz w:val="22"/>
          <w:szCs w:val="22"/>
        </w:rPr>
      </w:pPr>
      <w:r w:rsidRPr="5FED8BBB">
        <w:rPr>
          <w:rFonts w:eastAsiaTheme="minorEastAsia"/>
          <w:sz w:val="22"/>
          <w:szCs w:val="22"/>
        </w:rPr>
        <w:t xml:space="preserve">The Senior Advisory Board is comprised of seniors, leaders of organizations serving seniors and families, and community leaders in St. Louis City and County, St. Charles, Jefferson, and Franklin Counties in Missouri and Madison, St. Clair, and Monroe Counties in Illinois, who share decision-making power </w:t>
      </w:r>
      <w:proofErr w:type="gramStart"/>
      <w:r w:rsidRPr="5FED8BBB">
        <w:rPr>
          <w:rFonts w:eastAsiaTheme="minorEastAsia"/>
          <w:sz w:val="22"/>
          <w:szCs w:val="22"/>
        </w:rPr>
        <w:t>in order to</w:t>
      </w:r>
      <w:proofErr w:type="gramEnd"/>
      <w:r w:rsidRPr="5FED8BBB">
        <w:rPr>
          <w:rFonts w:eastAsiaTheme="minorEastAsia"/>
          <w:sz w:val="22"/>
          <w:szCs w:val="22"/>
        </w:rPr>
        <w:t xml:space="preserve"> advocate for and invest in the needed services.</w:t>
      </w:r>
    </w:p>
    <w:p w14:paraId="1D43494E" w14:textId="0538DDD5" w:rsidR="00DD2C55" w:rsidRDefault="00DD2C55" w:rsidP="0B66FCD2">
      <w:pPr>
        <w:spacing w:after="0"/>
        <w:rPr>
          <w:rFonts w:eastAsiaTheme="minorEastAsia"/>
          <w:sz w:val="22"/>
          <w:szCs w:val="22"/>
        </w:rPr>
      </w:pPr>
    </w:p>
    <w:p w14:paraId="6DB9ADA5" w14:textId="63331301" w:rsidR="00DD2C55" w:rsidRDefault="00DD2C55" w:rsidP="0B66FCD2">
      <w:pPr>
        <w:spacing w:after="0"/>
        <w:rPr>
          <w:rFonts w:eastAsiaTheme="minorEastAsia"/>
          <w:sz w:val="22"/>
          <w:szCs w:val="22"/>
        </w:rPr>
      </w:pPr>
      <w:r w:rsidRPr="00DD2C55">
        <w:rPr>
          <w:rFonts w:eastAsiaTheme="minorEastAsia"/>
          <w:sz w:val="22"/>
          <w:szCs w:val="22"/>
        </w:rPr>
        <w:t xml:space="preserve">"As a member of the Senior Advisory Board, I am proud to be a repeat representative for the Senior Community Fund Sub Committee. This initiative has given me an opportunity to make a direct and visible impact on the providers of specific resources for our </w:t>
      </w:r>
      <w:r w:rsidR="00C17801">
        <w:rPr>
          <w:rFonts w:eastAsiaTheme="minorEastAsia"/>
          <w:sz w:val="22"/>
          <w:szCs w:val="22"/>
        </w:rPr>
        <w:t>s</w:t>
      </w:r>
      <w:r w:rsidRPr="00DD2C55">
        <w:rPr>
          <w:rFonts w:eastAsiaTheme="minorEastAsia"/>
          <w:sz w:val="22"/>
          <w:szCs w:val="22"/>
        </w:rPr>
        <w:t xml:space="preserve">enior </w:t>
      </w:r>
      <w:r w:rsidR="00C17801">
        <w:rPr>
          <w:rFonts w:eastAsiaTheme="minorEastAsia"/>
          <w:sz w:val="22"/>
          <w:szCs w:val="22"/>
        </w:rPr>
        <w:t>c</w:t>
      </w:r>
      <w:r w:rsidRPr="00DD2C55">
        <w:rPr>
          <w:rFonts w:eastAsiaTheme="minorEastAsia"/>
          <w:sz w:val="22"/>
          <w:szCs w:val="22"/>
        </w:rPr>
        <w:t>ommunity</w:t>
      </w:r>
      <w:r w:rsidR="00C17801">
        <w:rPr>
          <w:rFonts w:eastAsiaTheme="minorEastAsia"/>
          <w:sz w:val="22"/>
          <w:szCs w:val="22"/>
        </w:rPr>
        <w:t xml:space="preserve">,” said </w:t>
      </w:r>
      <w:r w:rsidR="00F17048">
        <w:rPr>
          <w:rFonts w:eastAsiaTheme="minorEastAsia"/>
          <w:sz w:val="22"/>
          <w:szCs w:val="22"/>
        </w:rPr>
        <w:t xml:space="preserve">member </w:t>
      </w:r>
      <w:r w:rsidR="00C17801">
        <w:rPr>
          <w:rFonts w:eastAsiaTheme="minorEastAsia"/>
          <w:sz w:val="22"/>
          <w:szCs w:val="22"/>
        </w:rPr>
        <w:t>Tony Davis</w:t>
      </w:r>
      <w:r w:rsidRPr="00DD2C55">
        <w:rPr>
          <w:rFonts w:eastAsiaTheme="minorEastAsia"/>
          <w:sz w:val="22"/>
          <w:szCs w:val="22"/>
        </w:rPr>
        <w:t xml:space="preserve">. </w:t>
      </w:r>
      <w:r w:rsidR="000923EB">
        <w:rPr>
          <w:rFonts w:eastAsiaTheme="minorEastAsia"/>
          <w:sz w:val="22"/>
          <w:szCs w:val="22"/>
        </w:rPr>
        <w:t>“I</w:t>
      </w:r>
      <w:r w:rsidRPr="00DD2C55">
        <w:rPr>
          <w:rFonts w:eastAsiaTheme="minorEastAsia"/>
          <w:sz w:val="22"/>
          <w:szCs w:val="22"/>
        </w:rPr>
        <w:t>t is inspiring to receive feedback from the recipients of the funding. I am looking forward to</w:t>
      </w:r>
      <w:r w:rsidR="419A37BB" w:rsidRPr="7789BF99">
        <w:rPr>
          <w:rFonts w:eastAsiaTheme="minorEastAsia"/>
          <w:sz w:val="22"/>
          <w:szCs w:val="22"/>
        </w:rPr>
        <w:t xml:space="preserve"> </w:t>
      </w:r>
      <w:r w:rsidR="419A37BB" w:rsidRPr="298A9B67">
        <w:rPr>
          <w:rFonts w:eastAsiaTheme="minorEastAsia"/>
          <w:sz w:val="22"/>
          <w:szCs w:val="22"/>
        </w:rPr>
        <w:t xml:space="preserve">continuing </w:t>
      </w:r>
      <w:r w:rsidR="419A37BB" w:rsidRPr="37AB1984">
        <w:rPr>
          <w:rFonts w:eastAsiaTheme="minorEastAsia"/>
          <w:sz w:val="22"/>
          <w:szCs w:val="22"/>
        </w:rPr>
        <w:t>to</w:t>
      </w:r>
      <w:r w:rsidRPr="00DD2C55">
        <w:rPr>
          <w:rFonts w:eastAsiaTheme="minorEastAsia"/>
          <w:sz w:val="22"/>
          <w:szCs w:val="22"/>
        </w:rPr>
        <w:t xml:space="preserve"> </w:t>
      </w:r>
      <w:r w:rsidRPr="3BB11BC6">
        <w:rPr>
          <w:rFonts w:eastAsiaTheme="minorEastAsia"/>
          <w:sz w:val="22"/>
          <w:szCs w:val="22"/>
        </w:rPr>
        <w:t>provid</w:t>
      </w:r>
      <w:r w:rsidR="3C85746C" w:rsidRPr="3BB11BC6">
        <w:rPr>
          <w:rFonts w:eastAsiaTheme="minorEastAsia"/>
          <w:sz w:val="22"/>
          <w:szCs w:val="22"/>
        </w:rPr>
        <w:t>e</w:t>
      </w:r>
      <w:r w:rsidRPr="00DD2C55">
        <w:rPr>
          <w:rFonts w:eastAsiaTheme="minorEastAsia"/>
          <w:sz w:val="22"/>
          <w:szCs w:val="22"/>
        </w:rPr>
        <w:t xml:space="preserve"> my input and insights </w:t>
      </w:r>
      <w:r w:rsidR="00DF5840" w:rsidRPr="00DD2C55">
        <w:rPr>
          <w:rFonts w:eastAsiaTheme="minorEastAsia"/>
          <w:sz w:val="22"/>
          <w:szCs w:val="22"/>
        </w:rPr>
        <w:t>related</w:t>
      </w:r>
      <w:r w:rsidRPr="00DD2C55">
        <w:rPr>
          <w:rFonts w:eastAsiaTheme="minorEastAsia"/>
          <w:sz w:val="22"/>
          <w:szCs w:val="22"/>
        </w:rPr>
        <w:t xml:space="preserve"> to the </w:t>
      </w:r>
      <w:r w:rsidR="00DF5840">
        <w:rPr>
          <w:rFonts w:eastAsiaTheme="minorEastAsia"/>
          <w:sz w:val="22"/>
          <w:szCs w:val="22"/>
        </w:rPr>
        <w:t>s</w:t>
      </w:r>
      <w:r w:rsidRPr="00DD2C55">
        <w:rPr>
          <w:rFonts w:eastAsiaTheme="minorEastAsia"/>
          <w:sz w:val="22"/>
          <w:szCs w:val="22"/>
        </w:rPr>
        <w:t xml:space="preserve">enior </w:t>
      </w:r>
      <w:r w:rsidR="00DF5840">
        <w:rPr>
          <w:rFonts w:eastAsiaTheme="minorEastAsia"/>
          <w:sz w:val="22"/>
          <w:szCs w:val="22"/>
        </w:rPr>
        <w:t>c</w:t>
      </w:r>
      <w:r w:rsidRPr="00DD2C55">
        <w:rPr>
          <w:rFonts w:eastAsiaTheme="minorEastAsia"/>
          <w:sz w:val="22"/>
          <w:szCs w:val="22"/>
        </w:rPr>
        <w:t>ommunity</w:t>
      </w:r>
      <w:r w:rsidR="00582D22" w:rsidRPr="00DD2C55">
        <w:rPr>
          <w:rFonts w:eastAsiaTheme="minorEastAsia"/>
          <w:sz w:val="22"/>
          <w:szCs w:val="22"/>
        </w:rPr>
        <w:t>.</w:t>
      </w:r>
      <w:r w:rsidR="007963CB">
        <w:rPr>
          <w:rFonts w:eastAsiaTheme="minorEastAsia"/>
          <w:sz w:val="22"/>
          <w:szCs w:val="22"/>
        </w:rPr>
        <w:t>”</w:t>
      </w:r>
    </w:p>
    <w:p w14:paraId="6F45B499" w14:textId="77777777" w:rsidR="0061473F" w:rsidRDefault="0061473F" w:rsidP="004628F3">
      <w:pPr>
        <w:spacing w:after="0"/>
        <w:rPr>
          <w:rFonts w:eastAsiaTheme="minorEastAsia"/>
          <w:sz w:val="22"/>
          <w:szCs w:val="22"/>
        </w:rPr>
      </w:pPr>
    </w:p>
    <w:p w14:paraId="6CAF348B" w14:textId="3C5A7CDC" w:rsidR="00581CD0" w:rsidRDefault="00581CD0" w:rsidP="1E5927F0">
      <w:pPr>
        <w:spacing w:after="0"/>
        <w:rPr>
          <w:rFonts w:eastAsiaTheme="minorEastAsia"/>
          <w:sz w:val="22"/>
          <w:szCs w:val="22"/>
        </w:rPr>
      </w:pPr>
      <w:r w:rsidRPr="1E5927F0">
        <w:rPr>
          <w:rFonts w:eastAsiaTheme="minorEastAsia"/>
          <w:sz w:val="22"/>
          <w:szCs w:val="22"/>
        </w:rPr>
        <w:t>The request for proposals for the Seniors Community Fund is now open. Proposals must be submitted by Friday, October 1</w:t>
      </w:r>
      <w:r w:rsidR="37725749" w:rsidRPr="1E5927F0">
        <w:rPr>
          <w:rFonts w:eastAsiaTheme="minorEastAsia"/>
          <w:sz w:val="22"/>
          <w:szCs w:val="22"/>
        </w:rPr>
        <w:t>7</w:t>
      </w:r>
      <w:r w:rsidRPr="1E5927F0">
        <w:rPr>
          <w:rFonts w:eastAsiaTheme="minorEastAsia"/>
          <w:sz w:val="22"/>
          <w:szCs w:val="22"/>
        </w:rPr>
        <w:t xml:space="preserve">, 2025, at 11:59pm. Prospective applicants should serve seniors in </w:t>
      </w:r>
      <w:r w:rsidR="008E23C1">
        <w:rPr>
          <w:rFonts w:eastAsiaTheme="minorEastAsia"/>
          <w:sz w:val="22"/>
          <w:szCs w:val="22"/>
        </w:rPr>
        <w:t xml:space="preserve">Missouri </w:t>
      </w:r>
      <w:r w:rsidR="008E23C1" w:rsidRPr="00FA54DD">
        <w:rPr>
          <w:rFonts w:eastAsiaTheme="minorEastAsia"/>
          <w:sz w:val="22"/>
          <w:szCs w:val="22"/>
        </w:rPr>
        <w:t>(St.</w:t>
      </w:r>
      <w:r w:rsidRPr="00FA54DD">
        <w:rPr>
          <w:rFonts w:eastAsiaTheme="minorEastAsia"/>
          <w:sz w:val="22"/>
          <w:szCs w:val="22"/>
        </w:rPr>
        <w:t xml:space="preserve"> Louis City, St. Louis County, St. Charles, Jefferson</w:t>
      </w:r>
      <w:r w:rsidR="001F1C05" w:rsidRPr="00FA54DD">
        <w:rPr>
          <w:rFonts w:eastAsiaTheme="minorEastAsia"/>
          <w:sz w:val="22"/>
          <w:szCs w:val="22"/>
        </w:rPr>
        <w:t>,</w:t>
      </w:r>
      <w:r w:rsidRPr="00FA54DD">
        <w:rPr>
          <w:rFonts w:eastAsiaTheme="minorEastAsia"/>
          <w:sz w:val="22"/>
          <w:szCs w:val="22"/>
        </w:rPr>
        <w:t xml:space="preserve"> and Franklin County) </w:t>
      </w:r>
      <w:r w:rsidR="00D62810" w:rsidRPr="00FA54DD">
        <w:rPr>
          <w:rFonts w:eastAsiaTheme="minorEastAsia"/>
          <w:sz w:val="22"/>
          <w:szCs w:val="22"/>
        </w:rPr>
        <w:t>or</w:t>
      </w:r>
      <w:r w:rsidRPr="00FA54DD">
        <w:rPr>
          <w:rFonts w:eastAsiaTheme="minorEastAsia"/>
          <w:sz w:val="22"/>
          <w:szCs w:val="22"/>
        </w:rPr>
        <w:t xml:space="preserve"> Illinois (Madison, Monroe, and St. Clair County).</w:t>
      </w:r>
      <w:r w:rsidRPr="1E5927F0">
        <w:rPr>
          <w:rFonts w:eastAsiaTheme="minorEastAsia"/>
          <w:sz w:val="22"/>
          <w:szCs w:val="22"/>
        </w:rPr>
        <w:t xml:space="preserve"> </w:t>
      </w:r>
    </w:p>
    <w:p w14:paraId="6E2B9FF2" w14:textId="7C4CC738" w:rsidR="00581CD0" w:rsidRDefault="00581CD0" w:rsidP="71263338">
      <w:pPr>
        <w:spacing w:after="0"/>
        <w:rPr>
          <w:rFonts w:eastAsiaTheme="minorEastAsia"/>
          <w:sz w:val="22"/>
          <w:szCs w:val="22"/>
        </w:rPr>
      </w:pPr>
    </w:p>
    <w:p w14:paraId="49820F05" w14:textId="16F7A1F9" w:rsidR="00581CD0" w:rsidRDefault="7415B6C7" w:rsidP="71263338">
      <w:pPr>
        <w:spacing w:after="0"/>
        <w:rPr>
          <w:rFonts w:eastAsiaTheme="minorEastAsia"/>
          <w:sz w:val="22"/>
          <w:szCs w:val="22"/>
        </w:rPr>
      </w:pPr>
      <w:r w:rsidRPr="4CBDE8A6">
        <w:rPr>
          <w:rFonts w:eastAsiaTheme="minorEastAsia"/>
          <w:sz w:val="22"/>
          <w:szCs w:val="22"/>
        </w:rPr>
        <w:t xml:space="preserve">Questions regarding the Seniors Community Revitalization and Development Fund can be emailed to Velva Hollimon, Community Health Commission of Missouri </w:t>
      </w:r>
      <w:r w:rsidR="00357711" w:rsidRPr="00357711">
        <w:rPr>
          <w:rFonts w:eastAsiaTheme="minorEastAsia"/>
          <w:sz w:val="22"/>
          <w:szCs w:val="22"/>
        </w:rPr>
        <w:t>Senior Director of Operations</w:t>
      </w:r>
      <w:r w:rsidR="00357711">
        <w:rPr>
          <w:rFonts w:eastAsiaTheme="minorEastAsia"/>
          <w:sz w:val="22"/>
          <w:szCs w:val="22"/>
        </w:rPr>
        <w:t xml:space="preserve"> </w:t>
      </w:r>
      <w:r w:rsidRPr="4CBDE8A6">
        <w:rPr>
          <w:rFonts w:eastAsiaTheme="minorEastAsia"/>
          <w:sz w:val="22"/>
          <w:szCs w:val="22"/>
        </w:rPr>
        <w:t xml:space="preserve">at </w:t>
      </w:r>
      <w:hyperlink r:id="rId10">
        <w:r w:rsidRPr="4CBDE8A6">
          <w:rPr>
            <w:rStyle w:val="Hyperlink"/>
            <w:rFonts w:eastAsiaTheme="minorEastAsia"/>
            <w:sz w:val="22"/>
            <w:szCs w:val="22"/>
          </w:rPr>
          <w:t>vhollimon@chcmissouri.org</w:t>
        </w:r>
      </w:hyperlink>
      <w:r w:rsidRPr="4CBDE8A6">
        <w:rPr>
          <w:rFonts w:eastAsiaTheme="minorEastAsia"/>
          <w:sz w:val="22"/>
          <w:szCs w:val="22"/>
        </w:rPr>
        <w:t xml:space="preserve">.  </w:t>
      </w:r>
    </w:p>
    <w:p w14:paraId="2CAFC115" w14:textId="6CB9C168" w:rsidR="00581CD0" w:rsidRDefault="7415B6C7" w:rsidP="71263338">
      <w:pPr>
        <w:spacing w:after="0"/>
        <w:rPr>
          <w:rFonts w:eastAsiaTheme="minorEastAsia"/>
          <w:sz w:val="22"/>
          <w:szCs w:val="22"/>
          <w:lang w:val="en"/>
        </w:rPr>
      </w:pPr>
      <w:r w:rsidRPr="4CBDE8A6">
        <w:rPr>
          <w:rFonts w:eastAsiaTheme="minorEastAsia"/>
          <w:sz w:val="22"/>
          <w:szCs w:val="22"/>
          <w:lang w:val="en"/>
        </w:rPr>
        <w:t xml:space="preserve"> </w:t>
      </w:r>
    </w:p>
    <w:p w14:paraId="0AF833B0" w14:textId="40F6D788" w:rsidR="00581CD0" w:rsidRDefault="7415B6C7" w:rsidP="71263338">
      <w:pPr>
        <w:spacing w:after="0"/>
        <w:rPr>
          <w:rFonts w:eastAsiaTheme="minorEastAsia"/>
          <w:sz w:val="22"/>
          <w:szCs w:val="22"/>
        </w:rPr>
      </w:pPr>
      <w:r w:rsidRPr="4CBDE8A6">
        <w:rPr>
          <w:rFonts w:eastAsiaTheme="minorEastAsia"/>
          <w:sz w:val="22"/>
          <w:szCs w:val="22"/>
        </w:rPr>
        <w:t xml:space="preserve">Questions regarding application technical assistance can be emailed to </w:t>
      </w:r>
      <w:hyperlink r:id="rId11" w:history="1">
        <w:r w:rsidR="00532EB8" w:rsidRPr="00032AAB">
          <w:rPr>
            <w:rStyle w:val="Hyperlink"/>
            <w:rFonts w:eastAsiaTheme="minorEastAsia"/>
            <w:sz w:val="22"/>
            <w:szCs w:val="22"/>
          </w:rPr>
          <w:t>GrantHelp@deaconess.org</w:t>
        </w:r>
      </w:hyperlink>
      <w:r w:rsidR="00532EB8">
        <w:rPr>
          <w:rFonts w:eastAsiaTheme="minorEastAsia"/>
          <w:sz w:val="22"/>
          <w:szCs w:val="22"/>
        </w:rPr>
        <w:t xml:space="preserve">. </w:t>
      </w:r>
    </w:p>
    <w:p w14:paraId="0B901422" w14:textId="7B4C6690" w:rsidR="00581CD0" w:rsidRDefault="00581CD0" w:rsidP="688DD353">
      <w:pPr>
        <w:spacing w:after="0"/>
        <w:rPr>
          <w:rFonts w:eastAsiaTheme="minorEastAsia"/>
          <w:sz w:val="22"/>
          <w:szCs w:val="22"/>
        </w:rPr>
      </w:pPr>
    </w:p>
    <w:p w14:paraId="589D4A78" w14:textId="594D2115" w:rsidR="00581CD0" w:rsidRDefault="00581CD0" w:rsidP="00581CD0">
      <w:pPr>
        <w:spacing w:after="0"/>
        <w:rPr>
          <w:rFonts w:eastAsiaTheme="minorEastAsia"/>
          <w:sz w:val="22"/>
          <w:szCs w:val="22"/>
        </w:rPr>
      </w:pPr>
      <w:r w:rsidRPr="4CBDE8A6">
        <w:rPr>
          <w:rFonts w:eastAsiaTheme="minorEastAsia"/>
          <w:sz w:val="22"/>
          <w:szCs w:val="22"/>
        </w:rPr>
        <w:t xml:space="preserve">Learn more about the </w:t>
      </w:r>
      <w:r w:rsidR="0C7AE13D" w:rsidRPr="4CBDE8A6">
        <w:rPr>
          <w:rFonts w:eastAsiaTheme="minorEastAsia"/>
          <w:sz w:val="22"/>
          <w:szCs w:val="22"/>
        </w:rPr>
        <w:t xml:space="preserve">Seniors Community </w:t>
      </w:r>
      <w:r w:rsidRPr="4CBDE8A6">
        <w:rPr>
          <w:rFonts w:eastAsiaTheme="minorEastAsia"/>
          <w:sz w:val="22"/>
          <w:szCs w:val="22"/>
        </w:rPr>
        <w:t xml:space="preserve">Fund and apply </w:t>
      </w:r>
      <w:hyperlink r:id="rId12" w:history="1">
        <w:r w:rsidRPr="002979E3">
          <w:rPr>
            <w:rStyle w:val="Hyperlink"/>
            <w:rFonts w:eastAsiaTheme="minorEastAsia"/>
            <w:sz w:val="22"/>
            <w:szCs w:val="22"/>
          </w:rPr>
          <w:t>here</w:t>
        </w:r>
      </w:hyperlink>
      <w:r w:rsidRPr="4CBDE8A6">
        <w:rPr>
          <w:rFonts w:eastAsiaTheme="minorEastAsia"/>
          <w:sz w:val="22"/>
          <w:szCs w:val="22"/>
        </w:rPr>
        <w:t>.</w:t>
      </w:r>
    </w:p>
    <w:p w14:paraId="694B06EB" w14:textId="3A1AB2D4" w:rsidR="0084103B" w:rsidRDefault="0084103B" w:rsidP="004628F3">
      <w:pPr>
        <w:spacing w:after="0"/>
        <w:rPr>
          <w:rFonts w:eastAsiaTheme="minorEastAsia"/>
          <w:sz w:val="22"/>
          <w:szCs w:val="22"/>
        </w:rPr>
      </w:pPr>
    </w:p>
    <w:p w14:paraId="4341E238" w14:textId="77777777" w:rsidR="0084103B" w:rsidRPr="0084103B" w:rsidRDefault="0084103B" w:rsidP="0084103B">
      <w:pPr>
        <w:spacing w:after="0"/>
        <w:rPr>
          <w:rFonts w:eastAsiaTheme="minorEastAsia"/>
          <w:sz w:val="22"/>
          <w:szCs w:val="22"/>
          <w:lang w:val="en"/>
        </w:rPr>
      </w:pPr>
      <w:r w:rsidRPr="5FED8BBB">
        <w:rPr>
          <w:rFonts w:eastAsiaTheme="minorEastAsia"/>
          <w:b/>
          <w:sz w:val="22"/>
          <w:szCs w:val="22"/>
          <w:lang w:val="en"/>
        </w:rPr>
        <w:t>About Deaconess Foundation</w:t>
      </w:r>
      <w:r w:rsidRPr="5FED8BBB">
        <w:rPr>
          <w:rFonts w:eastAsiaTheme="minorEastAsia"/>
          <w:sz w:val="22"/>
          <w:szCs w:val="22"/>
          <w:lang w:val="en"/>
        </w:rPr>
        <w:t> </w:t>
      </w:r>
    </w:p>
    <w:p w14:paraId="51906572" w14:textId="77777777" w:rsidR="0084103B" w:rsidRPr="0084103B" w:rsidRDefault="0084103B" w:rsidP="0084103B">
      <w:pPr>
        <w:spacing w:after="0"/>
        <w:rPr>
          <w:rFonts w:eastAsiaTheme="minorEastAsia"/>
          <w:sz w:val="22"/>
          <w:szCs w:val="22"/>
        </w:rPr>
      </w:pPr>
      <w:r w:rsidRPr="5FED8BBB">
        <w:rPr>
          <w:rFonts w:eastAsiaTheme="minorEastAsia"/>
          <w:sz w:val="22"/>
          <w:szCs w:val="22"/>
        </w:rPr>
        <w:t xml:space="preserve">Deaconess Foundation envisions a community that values the health and well-being of all and gives priority attention to the most </w:t>
      </w:r>
      <w:proofErr w:type="spellStart"/>
      <w:r w:rsidRPr="5FED8BBB">
        <w:rPr>
          <w:rFonts w:eastAsiaTheme="minorEastAsia"/>
          <w:sz w:val="22"/>
          <w:szCs w:val="22"/>
        </w:rPr>
        <w:t>invisibilized</w:t>
      </w:r>
      <w:proofErr w:type="spellEnd"/>
      <w:r w:rsidRPr="5FED8BBB">
        <w:rPr>
          <w:rFonts w:eastAsiaTheme="minorEastAsia"/>
          <w:sz w:val="22"/>
          <w:szCs w:val="22"/>
        </w:rPr>
        <w:t>. Deaconess seeks to create conditions where liberation is the lived reality within seven generations. A ministry of the United Church of Christ, Deaconess has invested more than $100 million to improve the health of the St. Louis community since 1998. Our grants and cultivated relationships support the accelerated change in conditions through policy, advocacy, and/or organizing efforts building and wielding power to transform systems to respond to the will of the people. </w:t>
      </w:r>
    </w:p>
    <w:p w14:paraId="2B909DDB" w14:textId="77777777" w:rsidR="0084103B" w:rsidRPr="0084103B" w:rsidRDefault="0084103B" w:rsidP="0084103B">
      <w:pPr>
        <w:spacing w:after="0"/>
        <w:rPr>
          <w:rFonts w:eastAsiaTheme="minorEastAsia"/>
          <w:sz w:val="22"/>
          <w:szCs w:val="22"/>
          <w:lang w:val="en"/>
        </w:rPr>
      </w:pPr>
      <w:r w:rsidRPr="5FED8BBB">
        <w:rPr>
          <w:rFonts w:eastAsiaTheme="minorEastAsia"/>
          <w:sz w:val="22"/>
          <w:szCs w:val="22"/>
          <w:lang w:val="en"/>
        </w:rPr>
        <w:t> </w:t>
      </w:r>
    </w:p>
    <w:p w14:paraId="6604B36C" w14:textId="0F0C166E" w:rsidR="0084103B" w:rsidRDefault="0084103B" w:rsidP="0084103B">
      <w:pPr>
        <w:spacing w:after="0"/>
        <w:rPr>
          <w:rFonts w:eastAsiaTheme="minorEastAsia"/>
          <w:sz w:val="22"/>
          <w:szCs w:val="22"/>
        </w:rPr>
      </w:pPr>
      <w:r w:rsidRPr="5FED8BBB">
        <w:rPr>
          <w:rFonts w:eastAsiaTheme="minorEastAsia"/>
          <w:sz w:val="22"/>
          <w:szCs w:val="22"/>
        </w:rPr>
        <w:t>The Foundation’s advocacy and grantmaking footprint includes St. Louis City, St. Louis, Jefferson, St. Charles and Franklin Counties in Missouri and Madison, St. Clair and Monroe Counties in Illinois. For more information, visit </w:t>
      </w:r>
      <w:hyperlink r:id="rId13">
        <w:r w:rsidRPr="5FED8BBB">
          <w:rPr>
            <w:rStyle w:val="Hyperlink"/>
            <w:rFonts w:eastAsiaTheme="minorEastAsia"/>
            <w:sz w:val="22"/>
            <w:szCs w:val="22"/>
          </w:rPr>
          <w:t>deaconess.org</w:t>
        </w:r>
      </w:hyperlink>
      <w:r w:rsidRPr="5FED8BBB">
        <w:rPr>
          <w:rFonts w:eastAsiaTheme="minorEastAsia"/>
          <w:sz w:val="22"/>
          <w:szCs w:val="22"/>
        </w:rPr>
        <w:t xml:space="preserve">. Follow the Foundation on Twitter and </w:t>
      </w:r>
      <w:proofErr w:type="gramStart"/>
      <w:r w:rsidR="005D3298" w:rsidRPr="5FED8BBB">
        <w:rPr>
          <w:rFonts w:eastAsiaTheme="minorEastAsia"/>
          <w:sz w:val="22"/>
          <w:szCs w:val="22"/>
        </w:rPr>
        <w:t>Instagram @</w:t>
      </w:r>
      <w:proofErr w:type="gramEnd"/>
      <w:r w:rsidRPr="5FED8BBB">
        <w:rPr>
          <w:rFonts w:eastAsiaTheme="minorEastAsia"/>
          <w:sz w:val="22"/>
          <w:szCs w:val="22"/>
        </w:rPr>
        <w:t>deaconessfound and on Facebook at </w:t>
      </w:r>
      <w:hyperlink r:id="rId14">
        <w:r w:rsidRPr="5FED8BBB">
          <w:rPr>
            <w:rStyle w:val="Hyperlink"/>
            <w:rFonts w:eastAsiaTheme="minorEastAsia"/>
            <w:sz w:val="22"/>
            <w:szCs w:val="22"/>
          </w:rPr>
          <w:t>facebook.com/</w:t>
        </w:r>
        <w:proofErr w:type="spellStart"/>
        <w:r w:rsidRPr="5FED8BBB">
          <w:rPr>
            <w:rStyle w:val="Hyperlink"/>
            <w:rFonts w:eastAsiaTheme="minorEastAsia"/>
            <w:sz w:val="22"/>
            <w:szCs w:val="22"/>
          </w:rPr>
          <w:t>deaconessfoundation</w:t>
        </w:r>
        <w:proofErr w:type="spellEnd"/>
      </w:hyperlink>
      <w:r w:rsidRPr="5FED8BBB">
        <w:rPr>
          <w:rFonts w:eastAsiaTheme="minorEastAsia"/>
          <w:sz w:val="22"/>
          <w:szCs w:val="22"/>
        </w:rPr>
        <w:t>. </w:t>
      </w:r>
    </w:p>
    <w:p w14:paraId="60731E27" w14:textId="77777777" w:rsidR="0075764D" w:rsidRDefault="0075764D" w:rsidP="0084103B">
      <w:pPr>
        <w:spacing w:after="0"/>
        <w:rPr>
          <w:rFonts w:eastAsiaTheme="minorEastAsia"/>
          <w:sz w:val="22"/>
          <w:szCs w:val="22"/>
          <w:lang w:val="en"/>
        </w:rPr>
      </w:pPr>
    </w:p>
    <w:p w14:paraId="59893CAA" w14:textId="1C8E7C5E" w:rsidR="0075764D" w:rsidRPr="00A6259D" w:rsidRDefault="0075764D" w:rsidP="1E5927F0">
      <w:pPr>
        <w:spacing w:after="0"/>
        <w:rPr>
          <w:rFonts w:eastAsiaTheme="minorEastAsia"/>
          <w:sz w:val="22"/>
          <w:szCs w:val="22"/>
        </w:rPr>
      </w:pPr>
      <w:r w:rsidRPr="00A6259D">
        <w:rPr>
          <w:rFonts w:eastAsiaTheme="minorEastAsia"/>
          <w:b/>
          <w:bCs/>
          <w:sz w:val="22"/>
          <w:szCs w:val="22"/>
        </w:rPr>
        <w:t>About The Community Health Commission of Missouri</w:t>
      </w:r>
      <w:r w:rsidRPr="00A6259D">
        <w:rPr>
          <w:rFonts w:eastAsiaTheme="minorEastAsia"/>
          <w:sz w:val="22"/>
          <w:szCs w:val="22"/>
        </w:rPr>
        <w:t> </w:t>
      </w:r>
    </w:p>
    <w:p w14:paraId="28470234" w14:textId="6F96BCF3" w:rsidR="0084103B" w:rsidRDefault="0075764D" w:rsidP="004628F3">
      <w:pPr>
        <w:spacing w:after="0"/>
        <w:rPr>
          <w:rFonts w:eastAsiaTheme="minorEastAsia"/>
          <w:sz w:val="22"/>
          <w:szCs w:val="22"/>
        </w:rPr>
      </w:pPr>
      <w:r w:rsidRPr="00A6259D">
        <w:rPr>
          <w:rFonts w:eastAsiaTheme="minorEastAsia"/>
          <w:sz w:val="22"/>
          <w:szCs w:val="22"/>
        </w:rPr>
        <w:t xml:space="preserve">On March 16, </w:t>
      </w:r>
      <w:proofErr w:type="gramStart"/>
      <w:r w:rsidRPr="00A6259D">
        <w:rPr>
          <w:rFonts w:eastAsiaTheme="minorEastAsia"/>
          <w:sz w:val="22"/>
          <w:szCs w:val="22"/>
        </w:rPr>
        <w:t>2023</w:t>
      </w:r>
      <w:proofErr w:type="gramEnd"/>
      <w:r w:rsidRPr="00A6259D">
        <w:rPr>
          <w:rFonts w:eastAsiaTheme="minorEastAsia"/>
          <w:sz w:val="22"/>
          <w:szCs w:val="22"/>
        </w:rPr>
        <w:t xml:space="preserve"> the St. Louis Regional Health Commission (RHC) and Alive and Well Communities (AWC) announced an affiliation to advance health equity across the State of Missouri and beyond. On July 17, 2024, the merged </w:t>
      </w:r>
      <w:proofErr w:type="gramStart"/>
      <w:r w:rsidRPr="00A6259D">
        <w:rPr>
          <w:rFonts w:eastAsiaTheme="minorEastAsia"/>
          <w:sz w:val="22"/>
          <w:szCs w:val="22"/>
        </w:rPr>
        <w:t>entity</w:t>
      </w:r>
      <w:proofErr w:type="gramEnd"/>
      <w:r w:rsidRPr="00A6259D">
        <w:rPr>
          <w:rFonts w:eastAsiaTheme="minorEastAsia"/>
          <w:sz w:val="22"/>
          <w:szCs w:val="22"/>
        </w:rPr>
        <w:t xml:space="preserve"> of the RHC and AWC </w:t>
      </w:r>
      <w:proofErr w:type="gramStart"/>
      <w:r w:rsidRPr="00A6259D">
        <w:rPr>
          <w:rFonts w:eastAsiaTheme="minorEastAsia"/>
          <w:sz w:val="22"/>
          <w:szCs w:val="22"/>
        </w:rPr>
        <w:t>was</w:t>
      </w:r>
      <w:proofErr w:type="gramEnd"/>
      <w:r w:rsidRPr="00A6259D">
        <w:rPr>
          <w:rFonts w:eastAsiaTheme="minorEastAsia"/>
          <w:sz w:val="22"/>
          <w:szCs w:val="22"/>
        </w:rPr>
        <w:t xml:space="preserve"> renamed to the Community Health Commission of Missouri (CHCM).</w:t>
      </w:r>
      <w:r w:rsidR="00C747AD" w:rsidRPr="00A9269D">
        <w:rPr>
          <w:rFonts w:ascii="Segoe UI" w:hAnsi="Segoe UI" w:cs="Segoe UI"/>
          <w:sz w:val="18"/>
          <w:szCs w:val="18"/>
        </w:rPr>
        <w:t xml:space="preserve"> </w:t>
      </w:r>
      <w:r w:rsidR="00C747AD" w:rsidRPr="00A6259D">
        <w:rPr>
          <w:rFonts w:eastAsiaTheme="minorEastAsia"/>
          <w:sz w:val="22"/>
          <w:szCs w:val="22"/>
        </w:rPr>
        <w:t>CHCM envisions achieving zero health disparities through community and health system partnerships. We power the connection of community and systems to co-create innovative solutions that yield health equity in all policies and outcomes.</w:t>
      </w:r>
    </w:p>
    <w:p w14:paraId="7BBE5714" w14:textId="0FFB62AB" w:rsidR="0084103B" w:rsidRPr="004628F3" w:rsidRDefault="0084103B" w:rsidP="0084103B">
      <w:pPr>
        <w:spacing w:after="0"/>
        <w:jc w:val="center"/>
        <w:rPr>
          <w:rFonts w:eastAsiaTheme="minorEastAsia"/>
          <w:sz w:val="22"/>
          <w:szCs w:val="22"/>
        </w:rPr>
      </w:pPr>
      <w:r w:rsidRPr="5FED8BBB">
        <w:rPr>
          <w:rFonts w:eastAsiaTheme="minorEastAsia"/>
          <w:sz w:val="22"/>
          <w:szCs w:val="22"/>
        </w:rPr>
        <w:t>###</w:t>
      </w:r>
    </w:p>
    <w:sectPr w:rsidR="0084103B" w:rsidRPr="00462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AF6"/>
    <w:rsid w:val="00001C56"/>
    <w:rsid w:val="0001357E"/>
    <w:rsid w:val="00013DFD"/>
    <w:rsid w:val="00016A29"/>
    <w:rsid w:val="00016D4F"/>
    <w:rsid w:val="00020034"/>
    <w:rsid w:val="00023482"/>
    <w:rsid w:val="00024FCB"/>
    <w:rsid w:val="00026FCC"/>
    <w:rsid w:val="0002782D"/>
    <w:rsid w:val="00036318"/>
    <w:rsid w:val="000428A4"/>
    <w:rsid w:val="000457F5"/>
    <w:rsid w:val="00052EE7"/>
    <w:rsid w:val="00056975"/>
    <w:rsid w:val="000614D0"/>
    <w:rsid w:val="000622AA"/>
    <w:rsid w:val="000622CC"/>
    <w:rsid w:val="000631A7"/>
    <w:rsid w:val="000646BF"/>
    <w:rsid w:val="000654B1"/>
    <w:rsid w:val="00067C46"/>
    <w:rsid w:val="00070DA1"/>
    <w:rsid w:val="000745C0"/>
    <w:rsid w:val="00080C19"/>
    <w:rsid w:val="000834AA"/>
    <w:rsid w:val="000862E1"/>
    <w:rsid w:val="00086331"/>
    <w:rsid w:val="000923EB"/>
    <w:rsid w:val="000B19AC"/>
    <w:rsid w:val="000B796C"/>
    <w:rsid w:val="000C03C9"/>
    <w:rsid w:val="000C0416"/>
    <w:rsid w:val="000C1B2C"/>
    <w:rsid w:val="000C3F69"/>
    <w:rsid w:val="000C6BC6"/>
    <w:rsid w:val="000D1EA7"/>
    <w:rsid w:val="000D4C17"/>
    <w:rsid w:val="000E1120"/>
    <w:rsid w:val="000E6DF3"/>
    <w:rsid w:val="000F0213"/>
    <w:rsid w:val="001136E4"/>
    <w:rsid w:val="001169BB"/>
    <w:rsid w:val="00122216"/>
    <w:rsid w:val="001245B7"/>
    <w:rsid w:val="001343E1"/>
    <w:rsid w:val="00134ADF"/>
    <w:rsid w:val="00142D79"/>
    <w:rsid w:val="001446BB"/>
    <w:rsid w:val="00151BC6"/>
    <w:rsid w:val="00153BF3"/>
    <w:rsid w:val="00154A3E"/>
    <w:rsid w:val="00156340"/>
    <w:rsid w:val="00157111"/>
    <w:rsid w:val="001571D5"/>
    <w:rsid w:val="00160012"/>
    <w:rsid w:val="00161BDA"/>
    <w:rsid w:val="0016781C"/>
    <w:rsid w:val="00176002"/>
    <w:rsid w:val="00176A36"/>
    <w:rsid w:val="00176A45"/>
    <w:rsid w:val="00183DF8"/>
    <w:rsid w:val="001845EF"/>
    <w:rsid w:val="001926A1"/>
    <w:rsid w:val="00194454"/>
    <w:rsid w:val="001960CE"/>
    <w:rsid w:val="001972EC"/>
    <w:rsid w:val="001A0E08"/>
    <w:rsid w:val="001A1B40"/>
    <w:rsid w:val="001A3D58"/>
    <w:rsid w:val="001A4D55"/>
    <w:rsid w:val="001A773C"/>
    <w:rsid w:val="001B06B3"/>
    <w:rsid w:val="001B0976"/>
    <w:rsid w:val="001B1F9B"/>
    <w:rsid w:val="001B28DE"/>
    <w:rsid w:val="001B5DA9"/>
    <w:rsid w:val="001B70B6"/>
    <w:rsid w:val="001B7FED"/>
    <w:rsid w:val="001C2839"/>
    <w:rsid w:val="001C4786"/>
    <w:rsid w:val="001C5DB1"/>
    <w:rsid w:val="001C710D"/>
    <w:rsid w:val="001D6642"/>
    <w:rsid w:val="001D69FE"/>
    <w:rsid w:val="001E0B96"/>
    <w:rsid w:val="001E156A"/>
    <w:rsid w:val="001E48D9"/>
    <w:rsid w:val="001E4C4E"/>
    <w:rsid w:val="001E4D4F"/>
    <w:rsid w:val="001E6B09"/>
    <w:rsid w:val="001F1C05"/>
    <w:rsid w:val="001F313C"/>
    <w:rsid w:val="001F54F3"/>
    <w:rsid w:val="00200551"/>
    <w:rsid w:val="0020108B"/>
    <w:rsid w:val="00214799"/>
    <w:rsid w:val="002162A4"/>
    <w:rsid w:val="0022110B"/>
    <w:rsid w:val="00225126"/>
    <w:rsid w:val="00225233"/>
    <w:rsid w:val="00230DC2"/>
    <w:rsid w:val="00232094"/>
    <w:rsid w:val="002320F7"/>
    <w:rsid w:val="00233E78"/>
    <w:rsid w:val="00241755"/>
    <w:rsid w:val="00247FBF"/>
    <w:rsid w:val="00250DC0"/>
    <w:rsid w:val="00252A30"/>
    <w:rsid w:val="00255BDC"/>
    <w:rsid w:val="00263AA9"/>
    <w:rsid w:val="002650C7"/>
    <w:rsid w:val="002663B9"/>
    <w:rsid w:val="00267BE1"/>
    <w:rsid w:val="00272845"/>
    <w:rsid w:val="002740A6"/>
    <w:rsid w:val="002742C9"/>
    <w:rsid w:val="00280591"/>
    <w:rsid w:val="002838FF"/>
    <w:rsid w:val="00286CCB"/>
    <w:rsid w:val="00292616"/>
    <w:rsid w:val="00293ABD"/>
    <w:rsid w:val="002979E3"/>
    <w:rsid w:val="002A082E"/>
    <w:rsid w:val="002A44F7"/>
    <w:rsid w:val="002A5FAE"/>
    <w:rsid w:val="002A760B"/>
    <w:rsid w:val="002B12F7"/>
    <w:rsid w:val="002B1EFA"/>
    <w:rsid w:val="002C1AE6"/>
    <w:rsid w:val="002C5C7B"/>
    <w:rsid w:val="002C6C82"/>
    <w:rsid w:val="002C705C"/>
    <w:rsid w:val="002D78BC"/>
    <w:rsid w:val="002E00F9"/>
    <w:rsid w:val="002E2D77"/>
    <w:rsid w:val="002E638C"/>
    <w:rsid w:val="002E7A67"/>
    <w:rsid w:val="002F2F18"/>
    <w:rsid w:val="002F38F4"/>
    <w:rsid w:val="002F6123"/>
    <w:rsid w:val="00300A9D"/>
    <w:rsid w:val="003020B1"/>
    <w:rsid w:val="00304883"/>
    <w:rsid w:val="00307D15"/>
    <w:rsid w:val="00310C11"/>
    <w:rsid w:val="0031308D"/>
    <w:rsid w:val="00314C54"/>
    <w:rsid w:val="0031614D"/>
    <w:rsid w:val="003212FF"/>
    <w:rsid w:val="00324816"/>
    <w:rsid w:val="00333D6A"/>
    <w:rsid w:val="00334FD5"/>
    <w:rsid w:val="00341DC5"/>
    <w:rsid w:val="0034338C"/>
    <w:rsid w:val="00343557"/>
    <w:rsid w:val="00351774"/>
    <w:rsid w:val="00353A7C"/>
    <w:rsid w:val="003556D7"/>
    <w:rsid w:val="00356EC1"/>
    <w:rsid w:val="00357711"/>
    <w:rsid w:val="003633BB"/>
    <w:rsid w:val="00371E5A"/>
    <w:rsid w:val="00372520"/>
    <w:rsid w:val="0037437B"/>
    <w:rsid w:val="003759DE"/>
    <w:rsid w:val="00375DA4"/>
    <w:rsid w:val="00377E6D"/>
    <w:rsid w:val="0038033E"/>
    <w:rsid w:val="00380B14"/>
    <w:rsid w:val="00381BDF"/>
    <w:rsid w:val="00387285"/>
    <w:rsid w:val="0039037E"/>
    <w:rsid w:val="0039055F"/>
    <w:rsid w:val="003923C0"/>
    <w:rsid w:val="00392456"/>
    <w:rsid w:val="00393288"/>
    <w:rsid w:val="00393462"/>
    <w:rsid w:val="00397D17"/>
    <w:rsid w:val="003A16F1"/>
    <w:rsid w:val="003B0A23"/>
    <w:rsid w:val="003B1349"/>
    <w:rsid w:val="003B4118"/>
    <w:rsid w:val="003B5858"/>
    <w:rsid w:val="003C75CA"/>
    <w:rsid w:val="003C7B06"/>
    <w:rsid w:val="003D3B25"/>
    <w:rsid w:val="003D51A8"/>
    <w:rsid w:val="003E3479"/>
    <w:rsid w:val="003E3D95"/>
    <w:rsid w:val="003E4134"/>
    <w:rsid w:val="003E63B4"/>
    <w:rsid w:val="003F0C65"/>
    <w:rsid w:val="003F3725"/>
    <w:rsid w:val="003F4A03"/>
    <w:rsid w:val="003F5598"/>
    <w:rsid w:val="003F60F1"/>
    <w:rsid w:val="004000EF"/>
    <w:rsid w:val="004001ED"/>
    <w:rsid w:val="00401D00"/>
    <w:rsid w:val="00406D7C"/>
    <w:rsid w:val="0041287A"/>
    <w:rsid w:val="00413054"/>
    <w:rsid w:val="0041728B"/>
    <w:rsid w:val="00420C37"/>
    <w:rsid w:val="00421A1D"/>
    <w:rsid w:val="004368C8"/>
    <w:rsid w:val="0044164D"/>
    <w:rsid w:val="00442E8C"/>
    <w:rsid w:val="0044617C"/>
    <w:rsid w:val="004461AB"/>
    <w:rsid w:val="0044713F"/>
    <w:rsid w:val="004510C6"/>
    <w:rsid w:val="00452A8D"/>
    <w:rsid w:val="00455659"/>
    <w:rsid w:val="00456CE8"/>
    <w:rsid w:val="004603C6"/>
    <w:rsid w:val="00461819"/>
    <w:rsid w:val="004628F3"/>
    <w:rsid w:val="00462B1F"/>
    <w:rsid w:val="00467137"/>
    <w:rsid w:val="00470216"/>
    <w:rsid w:val="00474D6C"/>
    <w:rsid w:val="00483897"/>
    <w:rsid w:val="00486DCA"/>
    <w:rsid w:val="00486F8E"/>
    <w:rsid w:val="00490E11"/>
    <w:rsid w:val="00494C1F"/>
    <w:rsid w:val="004A418A"/>
    <w:rsid w:val="004B0CEA"/>
    <w:rsid w:val="004B5AD5"/>
    <w:rsid w:val="004C0029"/>
    <w:rsid w:val="004C5945"/>
    <w:rsid w:val="004D00B1"/>
    <w:rsid w:val="004D2BC6"/>
    <w:rsid w:val="004E28B1"/>
    <w:rsid w:val="004E302B"/>
    <w:rsid w:val="004F7A07"/>
    <w:rsid w:val="00500AF6"/>
    <w:rsid w:val="00500F64"/>
    <w:rsid w:val="00502A9D"/>
    <w:rsid w:val="005160B2"/>
    <w:rsid w:val="00517939"/>
    <w:rsid w:val="00520977"/>
    <w:rsid w:val="00521DE9"/>
    <w:rsid w:val="005227A8"/>
    <w:rsid w:val="00526C75"/>
    <w:rsid w:val="005315A5"/>
    <w:rsid w:val="00532EB8"/>
    <w:rsid w:val="005336C8"/>
    <w:rsid w:val="005409B4"/>
    <w:rsid w:val="00544E0F"/>
    <w:rsid w:val="00545CCB"/>
    <w:rsid w:val="00545FA5"/>
    <w:rsid w:val="005513DF"/>
    <w:rsid w:val="00554459"/>
    <w:rsid w:val="0056006F"/>
    <w:rsid w:val="00560423"/>
    <w:rsid w:val="005604D3"/>
    <w:rsid w:val="005620A5"/>
    <w:rsid w:val="005624B9"/>
    <w:rsid w:val="0056427F"/>
    <w:rsid w:val="00571B2B"/>
    <w:rsid w:val="005722CD"/>
    <w:rsid w:val="00573380"/>
    <w:rsid w:val="00573820"/>
    <w:rsid w:val="005739E3"/>
    <w:rsid w:val="00575130"/>
    <w:rsid w:val="00581CD0"/>
    <w:rsid w:val="00582D22"/>
    <w:rsid w:val="00593A80"/>
    <w:rsid w:val="00594918"/>
    <w:rsid w:val="00594F11"/>
    <w:rsid w:val="0059758D"/>
    <w:rsid w:val="005A769A"/>
    <w:rsid w:val="005A7DEA"/>
    <w:rsid w:val="005A7FAE"/>
    <w:rsid w:val="005B4DE8"/>
    <w:rsid w:val="005B69B0"/>
    <w:rsid w:val="005C1239"/>
    <w:rsid w:val="005C32F7"/>
    <w:rsid w:val="005C487F"/>
    <w:rsid w:val="005D052A"/>
    <w:rsid w:val="005D0636"/>
    <w:rsid w:val="005D3298"/>
    <w:rsid w:val="005D4CFB"/>
    <w:rsid w:val="005D748A"/>
    <w:rsid w:val="005E04EB"/>
    <w:rsid w:val="005E3F0F"/>
    <w:rsid w:val="005E4003"/>
    <w:rsid w:val="005E49B2"/>
    <w:rsid w:val="005E6265"/>
    <w:rsid w:val="005F1668"/>
    <w:rsid w:val="005F564B"/>
    <w:rsid w:val="0060139B"/>
    <w:rsid w:val="00601BC8"/>
    <w:rsid w:val="0060225A"/>
    <w:rsid w:val="00603A7A"/>
    <w:rsid w:val="0061433C"/>
    <w:rsid w:val="0061473F"/>
    <w:rsid w:val="006164DA"/>
    <w:rsid w:val="00617BB3"/>
    <w:rsid w:val="00621D3E"/>
    <w:rsid w:val="00622967"/>
    <w:rsid w:val="00623B1C"/>
    <w:rsid w:val="00623BBA"/>
    <w:rsid w:val="006245AC"/>
    <w:rsid w:val="00636D79"/>
    <w:rsid w:val="00641C11"/>
    <w:rsid w:val="006437AD"/>
    <w:rsid w:val="00645C37"/>
    <w:rsid w:val="0064641D"/>
    <w:rsid w:val="00647FA9"/>
    <w:rsid w:val="00656CF7"/>
    <w:rsid w:val="00660DCE"/>
    <w:rsid w:val="006618A9"/>
    <w:rsid w:val="00661FEF"/>
    <w:rsid w:val="006653D4"/>
    <w:rsid w:val="00666842"/>
    <w:rsid w:val="00670763"/>
    <w:rsid w:val="00670E66"/>
    <w:rsid w:val="006766CD"/>
    <w:rsid w:val="00676AD5"/>
    <w:rsid w:val="00676F0B"/>
    <w:rsid w:val="00676F8F"/>
    <w:rsid w:val="00680163"/>
    <w:rsid w:val="00681CD1"/>
    <w:rsid w:val="006826F3"/>
    <w:rsid w:val="0068398D"/>
    <w:rsid w:val="00684956"/>
    <w:rsid w:val="00684C47"/>
    <w:rsid w:val="006867AC"/>
    <w:rsid w:val="00687A87"/>
    <w:rsid w:val="00692EA6"/>
    <w:rsid w:val="0069687D"/>
    <w:rsid w:val="006A1877"/>
    <w:rsid w:val="006A24C2"/>
    <w:rsid w:val="006B01A1"/>
    <w:rsid w:val="006B101B"/>
    <w:rsid w:val="006B228B"/>
    <w:rsid w:val="006B45A4"/>
    <w:rsid w:val="006C3484"/>
    <w:rsid w:val="006C53FC"/>
    <w:rsid w:val="006C651A"/>
    <w:rsid w:val="006D3B77"/>
    <w:rsid w:val="006D62DA"/>
    <w:rsid w:val="006D7020"/>
    <w:rsid w:val="006E3CA0"/>
    <w:rsid w:val="006F481B"/>
    <w:rsid w:val="006F6D45"/>
    <w:rsid w:val="007008F6"/>
    <w:rsid w:val="00700938"/>
    <w:rsid w:val="00700D49"/>
    <w:rsid w:val="00704588"/>
    <w:rsid w:val="007060E3"/>
    <w:rsid w:val="007076FB"/>
    <w:rsid w:val="00713AA3"/>
    <w:rsid w:val="00714FD8"/>
    <w:rsid w:val="00720659"/>
    <w:rsid w:val="00720F8F"/>
    <w:rsid w:val="0072429D"/>
    <w:rsid w:val="00727F70"/>
    <w:rsid w:val="007313CC"/>
    <w:rsid w:val="007372FA"/>
    <w:rsid w:val="0073744B"/>
    <w:rsid w:val="00745166"/>
    <w:rsid w:val="00751255"/>
    <w:rsid w:val="0075338A"/>
    <w:rsid w:val="0075380B"/>
    <w:rsid w:val="007539B8"/>
    <w:rsid w:val="0075764D"/>
    <w:rsid w:val="00757C97"/>
    <w:rsid w:val="00760B4D"/>
    <w:rsid w:val="0076323A"/>
    <w:rsid w:val="007642F8"/>
    <w:rsid w:val="00770982"/>
    <w:rsid w:val="00770E5C"/>
    <w:rsid w:val="00774856"/>
    <w:rsid w:val="00774E24"/>
    <w:rsid w:val="0077682E"/>
    <w:rsid w:val="0078265A"/>
    <w:rsid w:val="00792925"/>
    <w:rsid w:val="00793700"/>
    <w:rsid w:val="00794853"/>
    <w:rsid w:val="007963CB"/>
    <w:rsid w:val="00796825"/>
    <w:rsid w:val="00796910"/>
    <w:rsid w:val="007A6AC5"/>
    <w:rsid w:val="007B0A94"/>
    <w:rsid w:val="007B2D57"/>
    <w:rsid w:val="007B39B4"/>
    <w:rsid w:val="007C41C9"/>
    <w:rsid w:val="007C44CC"/>
    <w:rsid w:val="007C459E"/>
    <w:rsid w:val="007C6D65"/>
    <w:rsid w:val="007C7B33"/>
    <w:rsid w:val="007E10DB"/>
    <w:rsid w:val="007E1386"/>
    <w:rsid w:val="007E1468"/>
    <w:rsid w:val="007E572B"/>
    <w:rsid w:val="008004F0"/>
    <w:rsid w:val="00801572"/>
    <w:rsid w:val="00801862"/>
    <w:rsid w:val="0080451F"/>
    <w:rsid w:val="00805C0E"/>
    <w:rsid w:val="00815A42"/>
    <w:rsid w:val="00825A2D"/>
    <w:rsid w:val="008302D5"/>
    <w:rsid w:val="008318BF"/>
    <w:rsid w:val="00832B72"/>
    <w:rsid w:val="008337BF"/>
    <w:rsid w:val="00834C1C"/>
    <w:rsid w:val="00835135"/>
    <w:rsid w:val="008405CE"/>
    <w:rsid w:val="0084103B"/>
    <w:rsid w:val="00842EAF"/>
    <w:rsid w:val="00843CA6"/>
    <w:rsid w:val="00845E08"/>
    <w:rsid w:val="00845FA3"/>
    <w:rsid w:val="00850A69"/>
    <w:rsid w:val="00851487"/>
    <w:rsid w:val="00857059"/>
    <w:rsid w:val="00861033"/>
    <w:rsid w:val="008653B0"/>
    <w:rsid w:val="0086577D"/>
    <w:rsid w:val="00865CC1"/>
    <w:rsid w:val="00870A65"/>
    <w:rsid w:val="00874C5B"/>
    <w:rsid w:val="0087760B"/>
    <w:rsid w:val="0087764A"/>
    <w:rsid w:val="00883F1E"/>
    <w:rsid w:val="00893122"/>
    <w:rsid w:val="008A2A37"/>
    <w:rsid w:val="008A3BA6"/>
    <w:rsid w:val="008A67ED"/>
    <w:rsid w:val="008B19B9"/>
    <w:rsid w:val="008B44FB"/>
    <w:rsid w:val="008B4BF9"/>
    <w:rsid w:val="008B6BFF"/>
    <w:rsid w:val="008C3A28"/>
    <w:rsid w:val="008C4F84"/>
    <w:rsid w:val="008C6EF3"/>
    <w:rsid w:val="008D0B7A"/>
    <w:rsid w:val="008D2A11"/>
    <w:rsid w:val="008D64F7"/>
    <w:rsid w:val="008E0846"/>
    <w:rsid w:val="008E23C1"/>
    <w:rsid w:val="008E4F6E"/>
    <w:rsid w:val="008E579F"/>
    <w:rsid w:val="008E7DF2"/>
    <w:rsid w:val="008F18FF"/>
    <w:rsid w:val="008F1BA2"/>
    <w:rsid w:val="008F257D"/>
    <w:rsid w:val="00902F10"/>
    <w:rsid w:val="00907BAD"/>
    <w:rsid w:val="0091111B"/>
    <w:rsid w:val="00912FD1"/>
    <w:rsid w:val="009272C7"/>
    <w:rsid w:val="009347E1"/>
    <w:rsid w:val="00935700"/>
    <w:rsid w:val="00937388"/>
    <w:rsid w:val="009377DF"/>
    <w:rsid w:val="00940F2F"/>
    <w:rsid w:val="00942794"/>
    <w:rsid w:val="009500EE"/>
    <w:rsid w:val="0095143F"/>
    <w:rsid w:val="009514B0"/>
    <w:rsid w:val="00952FC2"/>
    <w:rsid w:val="00955710"/>
    <w:rsid w:val="00965049"/>
    <w:rsid w:val="00965FC6"/>
    <w:rsid w:val="00974D63"/>
    <w:rsid w:val="00975461"/>
    <w:rsid w:val="00985DAC"/>
    <w:rsid w:val="00992195"/>
    <w:rsid w:val="00993B73"/>
    <w:rsid w:val="009941C0"/>
    <w:rsid w:val="009A35A9"/>
    <w:rsid w:val="009A5739"/>
    <w:rsid w:val="009A7E35"/>
    <w:rsid w:val="009B0013"/>
    <w:rsid w:val="009B2272"/>
    <w:rsid w:val="009B34BB"/>
    <w:rsid w:val="009B3B75"/>
    <w:rsid w:val="009B6D13"/>
    <w:rsid w:val="009B706F"/>
    <w:rsid w:val="009C0E8B"/>
    <w:rsid w:val="009C13D5"/>
    <w:rsid w:val="009C16B8"/>
    <w:rsid w:val="009C51FC"/>
    <w:rsid w:val="009C5F19"/>
    <w:rsid w:val="009C6712"/>
    <w:rsid w:val="009C7B80"/>
    <w:rsid w:val="009D0BD2"/>
    <w:rsid w:val="009D1E3A"/>
    <w:rsid w:val="009D3B54"/>
    <w:rsid w:val="009D74B5"/>
    <w:rsid w:val="009E3A1E"/>
    <w:rsid w:val="009E4FB6"/>
    <w:rsid w:val="009F32A6"/>
    <w:rsid w:val="009F6965"/>
    <w:rsid w:val="00A0595B"/>
    <w:rsid w:val="00A072CA"/>
    <w:rsid w:val="00A07321"/>
    <w:rsid w:val="00A11BB4"/>
    <w:rsid w:val="00A12BBE"/>
    <w:rsid w:val="00A142ED"/>
    <w:rsid w:val="00A20AFA"/>
    <w:rsid w:val="00A21C20"/>
    <w:rsid w:val="00A22698"/>
    <w:rsid w:val="00A3064A"/>
    <w:rsid w:val="00A31C7E"/>
    <w:rsid w:val="00A344D4"/>
    <w:rsid w:val="00A3493D"/>
    <w:rsid w:val="00A37D3B"/>
    <w:rsid w:val="00A41E8F"/>
    <w:rsid w:val="00A42606"/>
    <w:rsid w:val="00A4541F"/>
    <w:rsid w:val="00A45575"/>
    <w:rsid w:val="00A548DE"/>
    <w:rsid w:val="00A6259D"/>
    <w:rsid w:val="00A629B8"/>
    <w:rsid w:val="00A66EFA"/>
    <w:rsid w:val="00A727B9"/>
    <w:rsid w:val="00A72C1D"/>
    <w:rsid w:val="00A7494E"/>
    <w:rsid w:val="00A82182"/>
    <w:rsid w:val="00A821EA"/>
    <w:rsid w:val="00A82A1F"/>
    <w:rsid w:val="00A8342D"/>
    <w:rsid w:val="00A8B569"/>
    <w:rsid w:val="00A925BA"/>
    <w:rsid w:val="00A9269D"/>
    <w:rsid w:val="00A93018"/>
    <w:rsid w:val="00A94BB7"/>
    <w:rsid w:val="00A95651"/>
    <w:rsid w:val="00A95956"/>
    <w:rsid w:val="00A968A1"/>
    <w:rsid w:val="00A97709"/>
    <w:rsid w:val="00AA4E9C"/>
    <w:rsid w:val="00AB012F"/>
    <w:rsid w:val="00AB12C1"/>
    <w:rsid w:val="00AB1782"/>
    <w:rsid w:val="00AB2761"/>
    <w:rsid w:val="00AB27FA"/>
    <w:rsid w:val="00AB2903"/>
    <w:rsid w:val="00AB73DF"/>
    <w:rsid w:val="00AC04B3"/>
    <w:rsid w:val="00AC182E"/>
    <w:rsid w:val="00AC433E"/>
    <w:rsid w:val="00AC604A"/>
    <w:rsid w:val="00AD23EF"/>
    <w:rsid w:val="00AD3C8F"/>
    <w:rsid w:val="00AD499E"/>
    <w:rsid w:val="00AD61D4"/>
    <w:rsid w:val="00AE15D7"/>
    <w:rsid w:val="00AE2CCD"/>
    <w:rsid w:val="00AE2D91"/>
    <w:rsid w:val="00AE30E5"/>
    <w:rsid w:val="00AE536C"/>
    <w:rsid w:val="00AE5FD8"/>
    <w:rsid w:val="00AF055D"/>
    <w:rsid w:val="00AF11D4"/>
    <w:rsid w:val="00AF4BA6"/>
    <w:rsid w:val="00AF7799"/>
    <w:rsid w:val="00B00EAB"/>
    <w:rsid w:val="00B06126"/>
    <w:rsid w:val="00B104E6"/>
    <w:rsid w:val="00B1082C"/>
    <w:rsid w:val="00B10FF8"/>
    <w:rsid w:val="00B1208A"/>
    <w:rsid w:val="00B16FDA"/>
    <w:rsid w:val="00B22383"/>
    <w:rsid w:val="00B2412C"/>
    <w:rsid w:val="00B31D2A"/>
    <w:rsid w:val="00B32716"/>
    <w:rsid w:val="00B36825"/>
    <w:rsid w:val="00B37183"/>
    <w:rsid w:val="00B40BE2"/>
    <w:rsid w:val="00B41027"/>
    <w:rsid w:val="00B464C1"/>
    <w:rsid w:val="00B51CDA"/>
    <w:rsid w:val="00B54CF4"/>
    <w:rsid w:val="00B57853"/>
    <w:rsid w:val="00B66384"/>
    <w:rsid w:val="00B704DC"/>
    <w:rsid w:val="00B751D3"/>
    <w:rsid w:val="00B767EA"/>
    <w:rsid w:val="00B81CB2"/>
    <w:rsid w:val="00B835B0"/>
    <w:rsid w:val="00B913F2"/>
    <w:rsid w:val="00B97F2A"/>
    <w:rsid w:val="00BA244D"/>
    <w:rsid w:val="00BA5281"/>
    <w:rsid w:val="00BA60B0"/>
    <w:rsid w:val="00BB3F14"/>
    <w:rsid w:val="00BB592F"/>
    <w:rsid w:val="00BC2EDB"/>
    <w:rsid w:val="00BC66A9"/>
    <w:rsid w:val="00BD1543"/>
    <w:rsid w:val="00BD3C5F"/>
    <w:rsid w:val="00BD4217"/>
    <w:rsid w:val="00BD7D80"/>
    <w:rsid w:val="00BE19C3"/>
    <w:rsid w:val="00BE367A"/>
    <w:rsid w:val="00BE5E8C"/>
    <w:rsid w:val="00BE652C"/>
    <w:rsid w:val="00BE735B"/>
    <w:rsid w:val="00BF51F2"/>
    <w:rsid w:val="00BF7BFA"/>
    <w:rsid w:val="00C030AD"/>
    <w:rsid w:val="00C035C5"/>
    <w:rsid w:val="00C07C53"/>
    <w:rsid w:val="00C10125"/>
    <w:rsid w:val="00C12837"/>
    <w:rsid w:val="00C13DF4"/>
    <w:rsid w:val="00C147E6"/>
    <w:rsid w:val="00C16356"/>
    <w:rsid w:val="00C17077"/>
    <w:rsid w:val="00C17801"/>
    <w:rsid w:val="00C231B0"/>
    <w:rsid w:val="00C252CC"/>
    <w:rsid w:val="00C258DA"/>
    <w:rsid w:val="00C272A3"/>
    <w:rsid w:val="00C3263F"/>
    <w:rsid w:val="00C34B6B"/>
    <w:rsid w:val="00C34FC4"/>
    <w:rsid w:val="00C3785F"/>
    <w:rsid w:val="00C37DB7"/>
    <w:rsid w:val="00C42802"/>
    <w:rsid w:val="00C42EB9"/>
    <w:rsid w:val="00C54118"/>
    <w:rsid w:val="00C568CF"/>
    <w:rsid w:val="00C56940"/>
    <w:rsid w:val="00C56ABF"/>
    <w:rsid w:val="00C56CF4"/>
    <w:rsid w:val="00C620A7"/>
    <w:rsid w:val="00C66E50"/>
    <w:rsid w:val="00C70259"/>
    <w:rsid w:val="00C70D8E"/>
    <w:rsid w:val="00C747AD"/>
    <w:rsid w:val="00C774DF"/>
    <w:rsid w:val="00C80340"/>
    <w:rsid w:val="00C8064A"/>
    <w:rsid w:val="00C80A0A"/>
    <w:rsid w:val="00C80FC0"/>
    <w:rsid w:val="00C8179D"/>
    <w:rsid w:val="00C85E8C"/>
    <w:rsid w:val="00C905AE"/>
    <w:rsid w:val="00C93E15"/>
    <w:rsid w:val="00CA07A8"/>
    <w:rsid w:val="00CA0E30"/>
    <w:rsid w:val="00CA2096"/>
    <w:rsid w:val="00CA48ED"/>
    <w:rsid w:val="00CA50D1"/>
    <w:rsid w:val="00CA7C6A"/>
    <w:rsid w:val="00CB2FD9"/>
    <w:rsid w:val="00CB3DE7"/>
    <w:rsid w:val="00CB438B"/>
    <w:rsid w:val="00CB5278"/>
    <w:rsid w:val="00CC637D"/>
    <w:rsid w:val="00CD0212"/>
    <w:rsid w:val="00CD1A37"/>
    <w:rsid w:val="00CD2B25"/>
    <w:rsid w:val="00CD2E04"/>
    <w:rsid w:val="00CD69BD"/>
    <w:rsid w:val="00CD7B53"/>
    <w:rsid w:val="00CE0CCC"/>
    <w:rsid w:val="00CE4514"/>
    <w:rsid w:val="00CE59B4"/>
    <w:rsid w:val="00CE5F4D"/>
    <w:rsid w:val="00CF1596"/>
    <w:rsid w:val="00CF2827"/>
    <w:rsid w:val="00CF6EA1"/>
    <w:rsid w:val="00D00FC9"/>
    <w:rsid w:val="00D036EA"/>
    <w:rsid w:val="00D07939"/>
    <w:rsid w:val="00D172AC"/>
    <w:rsid w:val="00D2047E"/>
    <w:rsid w:val="00D22965"/>
    <w:rsid w:val="00D25E91"/>
    <w:rsid w:val="00D26B68"/>
    <w:rsid w:val="00D32F25"/>
    <w:rsid w:val="00D34AEE"/>
    <w:rsid w:val="00D40A84"/>
    <w:rsid w:val="00D42634"/>
    <w:rsid w:val="00D43A99"/>
    <w:rsid w:val="00D4464C"/>
    <w:rsid w:val="00D515AD"/>
    <w:rsid w:val="00D52C13"/>
    <w:rsid w:val="00D5415B"/>
    <w:rsid w:val="00D54690"/>
    <w:rsid w:val="00D562AB"/>
    <w:rsid w:val="00D5795F"/>
    <w:rsid w:val="00D62810"/>
    <w:rsid w:val="00D64A98"/>
    <w:rsid w:val="00D66034"/>
    <w:rsid w:val="00D7582C"/>
    <w:rsid w:val="00D76398"/>
    <w:rsid w:val="00D764D9"/>
    <w:rsid w:val="00D92616"/>
    <w:rsid w:val="00DA27E8"/>
    <w:rsid w:val="00DA4D5E"/>
    <w:rsid w:val="00DB4A8F"/>
    <w:rsid w:val="00DB74B7"/>
    <w:rsid w:val="00DC0349"/>
    <w:rsid w:val="00DC3055"/>
    <w:rsid w:val="00DC402B"/>
    <w:rsid w:val="00DD2C55"/>
    <w:rsid w:val="00DD3A30"/>
    <w:rsid w:val="00DD4579"/>
    <w:rsid w:val="00DD5332"/>
    <w:rsid w:val="00DE4667"/>
    <w:rsid w:val="00DF547E"/>
    <w:rsid w:val="00DF5585"/>
    <w:rsid w:val="00DF5840"/>
    <w:rsid w:val="00E05E05"/>
    <w:rsid w:val="00E11EE2"/>
    <w:rsid w:val="00E21AD6"/>
    <w:rsid w:val="00E2603D"/>
    <w:rsid w:val="00E3589E"/>
    <w:rsid w:val="00E421B5"/>
    <w:rsid w:val="00E45889"/>
    <w:rsid w:val="00E458C7"/>
    <w:rsid w:val="00E45D15"/>
    <w:rsid w:val="00E50918"/>
    <w:rsid w:val="00E525AD"/>
    <w:rsid w:val="00E556B0"/>
    <w:rsid w:val="00E55B8C"/>
    <w:rsid w:val="00E56966"/>
    <w:rsid w:val="00E5723E"/>
    <w:rsid w:val="00E70134"/>
    <w:rsid w:val="00E72E8F"/>
    <w:rsid w:val="00E76438"/>
    <w:rsid w:val="00E77190"/>
    <w:rsid w:val="00E80F4B"/>
    <w:rsid w:val="00E81037"/>
    <w:rsid w:val="00E857AA"/>
    <w:rsid w:val="00E90C6B"/>
    <w:rsid w:val="00E91F64"/>
    <w:rsid w:val="00E94B63"/>
    <w:rsid w:val="00EA0C5A"/>
    <w:rsid w:val="00EA74FF"/>
    <w:rsid w:val="00EB0F83"/>
    <w:rsid w:val="00EB5B54"/>
    <w:rsid w:val="00EC2757"/>
    <w:rsid w:val="00EC2802"/>
    <w:rsid w:val="00EC5CE7"/>
    <w:rsid w:val="00EC684E"/>
    <w:rsid w:val="00ED2CE4"/>
    <w:rsid w:val="00ED462D"/>
    <w:rsid w:val="00EE2813"/>
    <w:rsid w:val="00EE3A90"/>
    <w:rsid w:val="00EE73A0"/>
    <w:rsid w:val="00EE7D0C"/>
    <w:rsid w:val="00EF0FE1"/>
    <w:rsid w:val="00EF27BB"/>
    <w:rsid w:val="00EF2ECC"/>
    <w:rsid w:val="00EF3CD2"/>
    <w:rsid w:val="00EF6E08"/>
    <w:rsid w:val="00F02C6B"/>
    <w:rsid w:val="00F04DA4"/>
    <w:rsid w:val="00F11801"/>
    <w:rsid w:val="00F12F66"/>
    <w:rsid w:val="00F1320C"/>
    <w:rsid w:val="00F13AA1"/>
    <w:rsid w:val="00F1420D"/>
    <w:rsid w:val="00F15DCA"/>
    <w:rsid w:val="00F17048"/>
    <w:rsid w:val="00F255CF"/>
    <w:rsid w:val="00F25C88"/>
    <w:rsid w:val="00F26118"/>
    <w:rsid w:val="00F30876"/>
    <w:rsid w:val="00F318FF"/>
    <w:rsid w:val="00F343C5"/>
    <w:rsid w:val="00F42B04"/>
    <w:rsid w:val="00F43891"/>
    <w:rsid w:val="00F43EC7"/>
    <w:rsid w:val="00F6721A"/>
    <w:rsid w:val="00F7246E"/>
    <w:rsid w:val="00F75459"/>
    <w:rsid w:val="00F76952"/>
    <w:rsid w:val="00F85F32"/>
    <w:rsid w:val="00F90637"/>
    <w:rsid w:val="00F94D67"/>
    <w:rsid w:val="00F959EF"/>
    <w:rsid w:val="00FA54DD"/>
    <w:rsid w:val="00FA6667"/>
    <w:rsid w:val="00FB152D"/>
    <w:rsid w:val="00FB6DF1"/>
    <w:rsid w:val="00FB6FA1"/>
    <w:rsid w:val="00FC1348"/>
    <w:rsid w:val="00FC242D"/>
    <w:rsid w:val="00FC2552"/>
    <w:rsid w:val="00FC3451"/>
    <w:rsid w:val="00FD2AC5"/>
    <w:rsid w:val="00FD36E3"/>
    <w:rsid w:val="00FD7DED"/>
    <w:rsid w:val="00FE45E5"/>
    <w:rsid w:val="00FE48F1"/>
    <w:rsid w:val="00FF052A"/>
    <w:rsid w:val="00FF27CE"/>
    <w:rsid w:val="00FF32FF"/>
    <w:rsid w:val="0101C12E"/>
    <w:rsid w:val="013579A9"/>
    <w:rsid w:val="016B19F5"/>
    <w:rsid w:val="01839857"/>
    <w:rsid w:val="019EBCE6"/>
    <w:rsid w:val="030804FE"/>
    <w:rsid w:val="03369F84"/>
    <w:rsid w:val="045739AC"/>
    <w:rsid w:val="04981E84"/>
    <w:rsid w:val="0562FC87"/>
    <w:rsid w:val="05B9E344"/>
    <w:rsid w:val="05E89FB9"/>
    <w:rsid w:val="06C75DA6"/>
    <w:rsid w:val="06F65955"/>
    <w:rsid w:val="078EC276"/>
    <w:rsid w:val="07B8D057"/>
    <w:rsid w:val="07FCCD15"/>
    <w:rsid w:val="085436D9"/>
    <w:rsid w:val="089A84DF"/>
    <w:rsid w:val="08A54681"/>
    <w:rsid w:val="08FB542A"/>
    <w:rsid w:val="09072389"/>
    <w:rsid w:val="0909CE17"/>
    <w:rsid w:val="0933224E"/>
    <w:rsid w:val="09774EC5"/>
    <w:rsid w:val="0979D93A"/>
    <w:rsid w:val="0A31F41D"/>
    <w:rsid w:val="0A48EC7B"/>
    <w:rsid w:val="0A86A9B9"/>
    <w:rsid w:val="0A9F3008"/>
    <w:rsid w:val="0ACECB34"/>
    <w:rsid w:val="0B0C08F0"/>
    <w:rsid w:val="0B66FCD2"/>
    <w:rsid w:val="0B6EA41A"/>
    <w:rsid w:val="0BA03B43"/>
    <w:rsid w:val="0C7AE13D"/>
    <w:rsid w:val="0CCC2409"/>
    <w:rsid w:val="0CFDEAE3"/>
    <w:rsid w:val="0CFEA0FB"/>
    <w:rsid w:val="0D609E47"/>
    <w:rsid w:val="0D774F96"/>
    <w:rsid w:val="0E91EF6C"/>
    <w:rsid w:val="10C76BC6"/>
    <w:rsid w:val="10FAF0B3"/>
    <w:rsid w:val="117DA186"/>
    <w:rsid w:val="11C82552"/>
    <w:rsid w:val="11D0419B"/>
    <w:rsid w:val="120707A9"/>
    <w:rsid w:val="123FBE73"/>
    <w:rsid w:val="1260A461"/>
    <w:rsid w:val="127D2FBE"/>
    <w:rsid w:val="129D7921"/>
    <w:rsid w:val="12B27DEF"/>
    <w:rsid w:val="12C5263C"/>
    <w:rsid w:val="12C97121"/>
    <w:rsid w:val="1373497A"/>
    <w:rsid w:val="138BD026"/>
    <w:rsid w:val="13ABB71B"/>
    <w:rsid w:val="148CDF87"/>
    <w:rsid w:val="153704B9"/>
    <w:rsid w:val="1567F8E0"/>
    <w:rsid w:val="1686D118"/>
    <w:rsid w:val="16991070"/>
    <w:rsid w:val="18942254"/>
    <w:rsid w:val="19591206"/>
    <w:rsid w:val="19895F5B"/>
    <w:rsid w:val="1B36A508"/>
    <w:rsid w:val="1BCEB0F1"/>
    <w:rsid w:val="1C39D29D"/>
    <w:rsid w:val="1C40916A"/>
    <w:rsid w:val="1C87CA38"/>
    <w:rsid w:val="1CAAB785"/>
    <w:rsid w:val="1D0B3C4D"/>
    <w:rsid w:val="1D46F1A6"/>
    <w:rsid w:val="1E22C5FE"/>
    <w:rsid w:val="1E5927F0"/>
    <w:rsid w:val="1F05D0E5"/>
    <w:rsid w:val="1F35170C"/>
    <w:rsid w:val="1F43EA6E"/>
    <w:rsid w:val="1F66FA0E"/>
    <w:rsid w:val="1FBB8BD9"/>
    <w:rsid w:val="1FCF3658"/>
    <w:rsid w:val="1FEFD350"/>
    <w:rsid w:val="205CFF35"/>
    <w:rsid w:val="206E87A0"/>
    <w:rsid w:val="20CD8812"/>
    <w:rsid w:val="2122617C"/>
    <w:rsid w:val="21B3FCAC"/>
    <w:rsid w:val="222DE742"/>
    <w:rsid w:val="22372788"/>
    <w:rsid w:val="229D45B3"/>
    <w:rsid w:val="239199ED"/>
    <w:rsid w:val="239DEBC0"/>
    <w:rsid w:val="23ED29B0"/>
    <w:rsid w:val="240B7A32"/>
    <w:rsid w:val="241F2935"/>
    <w:rsid w:val="243EE2D9"/>
    <w:rsid w:val="2445BECF"/>
    <w:rsid w:val="2499F0F6"/>
    <w:rsid w:val="25348826"/>
    <w:rsid w:val="25C57D3D"/>
    <w:rsid w:val="265AC5AF"/>
    <w:rsid w:val="26CEB970"/>
    <w:rsid w:val="273DB6E6"/>
    <w:rsid w:val="27829AAA"/>
    <w:rsid w:val="289AEBB7"/>
    <w:rsid w:val="289C87A0"/>
    <w:rsid w:val="298A9B67"/>
    <w:rsid w:val="2A5D552C"/>
    <w:rsid w:val="2AA64926"/>
    <w:rsid w:val="2AA70344"/>
    <w:rsid w:val="2ABEBD12"/>
    <w:rsid w:val="2AE4A185"/>
    <w:rsid w:val="2B82353B"/>
    <w:rsid w:val="2BA35DC4"/>
    <w:rsid w:val="2BCB61DF"/>
    <w:rsid w:val="2CB9BB4F"/>
    <w:rsid w:val="2DC43892"/>
    <w:rsid w:val="2DF9A88D"/>
    <w:rsid w:val="2E1827F3"/>
    <w:rsid w:val="2E28D129"/>
    <w:rsid w:val="3144C8AD"/>
    <w:rsid w:val="316E5708"/>
    <w:rsid w:val="31CB7F7D"/>
    <w:rsid w:val="328E3116"/>
    <w:rsid w:val="335AF7C0"/>
    <w:rsid w:val="33DEBBF8"/>
    <w:rsid w:val="33E5C9DD"/>
    <w:rsid w:val="35F47222"/>
    <w:rsid w:val="3619449B"/>
    <w:rsid w:val="364FD642"/>
    <w:rsid w:val="36834ED1"/>
    <w:rsid w:val="368467F1"/>
    <w:rsid w:val="368576A3"/>
    <w:rsid w:val="36D0C88F"/>
    <w:rsid w:val="36D4D5AA"/>
    <w:rsid w:val="36EB4BC8"/>
    <w:rsid w:val="3723326D"/>
    <w:rsid w:val="37725749"/>
    <w:rsid w:val="37AB1984"/>
    <w:rsid w:val="3859908B"/>
    <w:rsid w:val="385B6F42"/>
    <w:rsid w:val="38B0129B"/>
    <w:rsid w:val="39A8A025"/>
    <w:rsid w:val="39C26620"/>
    <w:rsid w:val="39D09F6C"/>
    <w:rsid w:val="3A641320"/>
    <w:rsid w:val="3AB68CA7"/>
    <w:rsid w:val="3B62796C"/>
    <w:rsid w:val="3BB11BC6"/>
    <w:rsid w:val="3BB8107E"/>
    <w:rsid w:val="3C3EFBF6"/>
    <w:rsid w:val="3C5CF777"/>
    <w:rsid w:val="3C6BF6CF"/>
    <w:rsid w:val="3C85746C"/>
    <w:rsid w:val="3CAE7124"/>
    <w:rsid w:val="3CE68B31"/>
    <w:rsid w:val="3E770369"/>
    <w:rsid w:val="3E9F00FD"/>
    <w:rsid w:val="40AB07E1"/>
    <w:rsid w:val="411A456C"/>
    <w:rsid w:val="419A37BB"/>
    <w:rsid w:val="4255B439"/>
    <w:rsid w:val="429B1DD2"/>
    <w:rsid w:val="42B6960C"/>
    <w:rsid w:val="433BD77D"/>
    <w:rsid w:val="43C32795"/>
    <w:rsid w:val="44183086"/>
    <w:rsid w:val="444A26BE"/>
    <w:rsid w:val="44750CDE"/>
    <w:rsid w:val="4586571E"/>
    <w:rsid w:val="459FCFA6"/>
    <w:rsid w:val="45B16F29"/>
    <w:rsid w:val="45C36561"/>
    <w:rsid w:val="45F6F721"/>
    <w:rsid w:val="46EF4367"/>
    <w:rsid w:val="47026C4E"/>
    <w:rsid w:val="479840EA"/>
    <w:rsid w:val="484926FA"/>
    <w:rsid w:val="48539A49"/>
    <w:rsid w:val="48DDDE74"/>
    <w:rsid w:val="4961AAB5"/>
    <w:rsid w:val="49B21D53"/>
    <w:rsid w:val="4A260726"/>
    <w:rsid w:val="4A72420E"/>
    <w:rsid w:val="4A863AC7"/>
    <w:rsid w:val="4AAE081A"/>
    <w:rsid w:val="4AD8943B"/>
    <w:rsid w:val="4B81E81D"/>
    <w:rsid w:val="4B838FE3"/>
    <w:rsid w:val="4BAAF83E"/>
    <w:rsid w:val="4BCB8678"/>
    <w:rsid w:val="4C217CC5"/>
    <w:rsid w:val="4CBDE8A6"/>
    <w:rsid w:val="4D5AB398"/>
    <w:rsid w:val="4D7347A1"/>
    <w:rsid w:val="4D81DC8A"/>
    <w:rsid w:val="4D9471BD"/>
    <w:rsid w:val="4E78C996"/>
    <w:rsid w:val="4E9F4FBB"/>
    <w:rsid w:val="4EF8ACAE"/>
    <w:rsid w:val="523BD96E"/>
    <w:rsid w:val="52BD05C2"/>
    <w:rsid w:val="52C1C226"/>
    <w:rsid w:val="52DA6A83"/>
    <w:rsid w:val="532BBEA5"/>
    <w:rsid w:val="53E1592E"/>
    <w:rsid w:val="54BE9ADD"/>
    <w:rsid w:val="554A7EED"/>
    <w:rsid w:val="56408CB9"/>
    <w:rsid w:val="56498C87"/>
    <w:rsid w:val="566B16F8"/>
    <w:rsid w:val="56C642DF"/>
    <w:rsid w:val="57DFF98C"/>
    <w:rsid w:val="57E6091A"/>
    <w:rsid w:val="581627A6"/>
    <w:rsid w:val="581D888D"/>
    <w:rsid w:val="58349BF3"/>
    <w:rsid w:val="584BB6C5"/>
    <w:rsid w:val="5857F93B"/>
    <w:rsid w:val="58EF4D57"/>
    <w:rsid w:val="58FD1DF6"/>
    <w:rsid w:val="59B07B1D"/>
    <w:rsid w:val="59CFA862"/>
    <w:rsid w:val="5A197D15"/>
    <w:rsid w:val="5A9F5F68"/>
    <w:rsid w:val="5ACC5EEC"/>
    <w:rsid w:val="5B89B255"/>
    <w:rsid w:val="5C017609"/>
    <w:rsid w:val="5C148DB0"/>
    <w:rsid w:val="5C7698F4"/>
    <w:rsid w:val="5D324932"/>
    <w:rsid w:val="5DCD74DA"/>
    <w:rsid w:val="5E549E0C"/>
    <w:rsid w:val="5E927389"/>
    <w:rsid w:val="5EA8444C"/>
    <w:rsid w:val="5F7D1068"/>
    <w:rsid w:val="5F90522A"/>
    <w:rsid w:val="5FBC63CB"/>
    <w:rsid w:val="5FED8BBB"/>
    <w:rsid w:val="60C9B3DE"/>
    <w:rsid w:val="61FFE8D6"/>
    <w:rsid w:val="62498B9F"/>
    <w:rsid w:val="6282793F"/>
    <w:rsid w:val="62D026E0"/>
    <w:rsid w:val="62DFF373"/>
    <w:rsid w:val="62F30CDE"/>
    <w:rsid w:val="636B0329"/>
    <w:rsid w:val="644DF08D"/>
    <w:rsid w:val="64758592"/>
    <w:rsid w:val="6534A0CE"/>
    <w:rsid w:val="662411C5"/>
    <w:rsid w:val="666BE8BE"/>
    <w:rsid w:val="6674CBF8"/>
    <w:rsid w:val="66DEE5FE"/>
    <w:rsid w:val="671FB0C1"/>
    <w:rsid w:val="672CF31F"/>
    <w:rsid w:val="676AAFB0"/>
    <w:rsid w:val="67BDF5A9"/>
    <w:rsid w:val="684F94F0"/>
    <w:rsid w:val="688DD353"/>
    <w:rsid w:val="68A7FED2"/>
    <w:rsid w:val="68ECF2B4"/>
    <w:rsid w:val="694F9BB2"/>
    <w:rsid w:val="6A0C28A4"/>
    <w:rsid w:val="6A19B269"/>
    <w:rsid w:val="6A9F69C9"/>
    <w:rsid w:val="6AA1585E"/>
    <w:rsid w:val="6BAFCEA2"/>
    <w:rsid w:val="6BBE8975"/>
    <w:rsid w:val="6C06ABFD"/>
    <w:rsid w:val="6C857E65"/>
    <w:rsid w:val="6CD2160D"/>
    <w:rsid w:val="6CF6D37D"/>
    <w:rsid w:val="6D399F81"/>
    <w:rsid w:val="6D4D7E08"/>
    <w:rsid w:val="6D50C6BB"/>
    <w:rsid w:val="6DC4BCDF"/>
    <w:rsid w:val="6DDBC95D"/>
    <w:rsid w:val="6E94F8BA"/>
    <w:rsid w:val="6EC14AAF"/>
    <w:rsid w:val="6FD46D91"/>
    <w:rsid w:val="710F4DD6"/>
    <w:rsid w:val="71263338"/>
    <w:rsid w:val="71A8EFF9"/>
    <w:rsid w:val="71B7541D"/>
    <w:rsid w:val="72356662"/>
    <w:rsid w:val="72890C85"/>
    <w:rsid w:val="738F9C98"/>
    <w:rsid w:val="73904692"/>
    <w:rsid w:val="7415B6C7"/>
    <w:rsid w:val="746A9D69"/>
    <w:rsid w:val="747F04E1"/>
    <w:rsid w:val="74D65BDA"/>
    <w:rsid w:val="76977D0E"/>
    <w:rsid w:val="76AC5507"/>
    <w:rsid w:val="7789BF99"/>
    <w:rsid w:val="77A63BEE"/>
    <w:rsid w:val="77FF29E9"/>
    <w:rsid w:val="788F9B02"/>
    <w:rsid w:val="78AC67D9"/>
    <w:rsid w:val="7956F6D4"/>
    <w:rsid w:val="79F3F670"/>
    <w:rsid w:val="7C31885E"/>
    <w:rsid w:val="7C8A96FA"/>
    <w:rsid w:val="7CD1604F"/>
    <w:rsid w:val="7D0F6F62"/>
    <w:rsid w:val="7D2F61F3"/>
    <w:rsid w:val="7D88A461"/>
    <w:rsid w:val="7E0DCFFF"/>
    <w:rsid w:val="7E1147A9"/>
    <w:rsid w:val="7F0ECE05"/>
    <w:rsid w:val="7FA2C5D2"/>
    <w:rsid w:val="7FB2E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E7396"/>
  <w15:chartTrackingRefBased/>
  <w15:docId w15:val="{1E1689AD-A2B4-4FD8-AF33-9C64EB16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A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A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A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A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A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A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A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A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A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A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A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A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A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A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A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A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A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AF6"/>
    <w:rPr>
      <w:rFonts w:eastAsiaTheme="majorEastAsia" w:cstheme="majorBidi"/>
      <w:color w:val="272727" w:themeColor="text1" w:themeTint="D8"/>
    </w:rPr>
  </w:style>
  <w:style w:type="paragraph" w:styleId="Title">
    <w:name w:val="Title"/>
    <w:basedOn w:val="Normal"/>
    <w:next w:val="Normal"/>
    <w:link w:val="TitleChar"/>
    <w:uiPriority w:val="10"/>
    <w:qFormat/>
    <w:rsid w:val="00500A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A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A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A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AF6"/>
    <w:pPr>
      <w:spacing w:before="160"/>
      <w:jc w:val="center"/>
    </w:pPr>
    <w:rPr>
      <w:i/>
      <w:iCs/>
      <w:color w:val="404040" w:themeColor="text1" w:themeTint="BF"/>
    </w:rPr>
  </w:style>
  <w:style w:type="character" w:customStyle="1" w:styleId="QuoteChar">
    <w:name w:val="Quote Char"/>
    <w:basedOn w:val="DefaultParagraphFont"/>
    <w:link w:val="Quote"/>
    <w:uiPriority w:val="29"/>
    <w:rsid w:val="00500AF6"/>
    <w:rPr>
      <w:i/>
      <w:iCs/>
      <w:color w:val="404040" w:themeColor="text1" w:themeTint="BF"/>
    </w:rPr>
  </w:style>
  <w:style w:type="paragraph" w:styleId="ListParagraph">
    <w:name w:val="List Paragraph"/>
    <w:basedOn w:val="Normal"/>
    <w:uiPriority w:val="34"/>
    <w:qFormat/>
    <w:rsid w:val="00500AF6"/>
    <w:pPr>
      <w:ind w:left="720"/>
      <w:contextualSpacing/>
    </w:pPr>
  </w:style>
  <w:style w:type="character" w:styleId="IntenseEmphasis">
    <w:name w:val="Intense Emphasis"/>
    <w:basedOn w:val="DefaultParagraphFont"/>
    <w:uiPriority w:val="21"/>
    <w:qFormat/>
    <w:rsid w:val="00500AF6"/>
    <w:rPr>
      <w:i/>
      <w:iCs/>
      <w:color w:val="0F4761" w:themeColor="accent1" w:themeShade="BF"/>
    </w:rPr>
  </w:style>
  <w:style w:type="paragraph" w:styleId="IntenseQuote">
    <w:name w:val="Intense Quote"/>
    <w:basedOn w:val="Normal"/>
    <w:next w:val="Normal"/>
    <w:link w:val="IntenseQuoteChar"/>
    <w:uiPriority w:val="30"/>
    <w:qFormat/>
    <w:rsid w:val="00500A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AF6"/>
    <w:rPr>
      <w:i/>
      <w:iCs/>
      <w:color w:val="0F4761" w:themeColor="accent1" w:themeShade="BF"/>
    </w:rPr>
  </w:style>
  <w:style w:type="character" w:styleId="IntenseReference">
    <w:name w:val="Intense Reference"/>
    <w:basedOn w:val="DefaultParagraphFont"/>
    <w:uiPriority w:val="32"/>
    <w:qFormat/>
    <w:rsid w:val="00500AF6"/>
    <w:rPr>
      <w:b/>
      <w:bCs/>
      <w:smallCaps/>
      <w:color w:val="0F4761" w:themeColor="accent1" w:themeShade="BF"/>
      <w:spacing w:val="5"/>
    </w:rPr>
  </w:style>
  <w:style w:type="character" w:styleId="Hyperlink">
    <w:name w:val="Hyperlink"/>
    <w:basedOn w:val="DefaultParagraphFont"/>
    <w:uiPriority w:val="99"/>
    <w:unhideWhenUsed/>
    <w:rsid w:val="009B0013"/>
    <w:rPr>
      <w:color w:val="467886" w:themeColor="hyperlink"/>
      <w:u w:val="single"/>
    </w:rPr>
  </w:style>
  <w:style w:type="character" w:styleId="UnresolvedMention">
    <w:name w:val="Unresolved Mention"/>
    <w:basedOn w:val="DefaultParagraphFont"/>
    <w:uiPriority w:val="99"/>
    <w:semiHidden/>
    <w:unhideWhenUsed/>
    <w:rsid w:val="009B0013"/>
    <w:rPr>
      <w:color w:val="605E5C"/>
      <w:shd w:val="clear" w:color="auto" w:fill="E1DFDD"/>
    </w:rPr>
  </w:style>
  <w:style w:type="character" w:styleId="CommentReference">
    <w:name w:val="annotation reference"/>
    <w:basedOn w:val="DefaultParagraphFont"/>
    <w:uiPriority w:val="99"/>
    <w:semiHidden/>
    <w:unhideWhenUsed/>
    <w:rsid w:val="00F02C6B"/>
    <w:rPr>
      <w:sz w:val="16"/>
      <w:szCs w:val="16"/>
    </w:rPr>
  </w:style>
  <w:style w:type="paragraph" w:styleId="CommentText">
    <w:name w:val="annotation text"/>
    <w:basedOn w:val="Normal"/>
    <w:link w:val="CommentTextChar"/>
    <w:uiPriority w:val="99"/>
    <w:unhideWhenUsed/>
    <w:rsid w:val="00F02C6B"/>
    <w:pPr>
      <w:spacing w:line="240" w:lineRule="auto"/>
    </w:pPr>
    <w:rPr>
      <w:sz w:val="20"/>
      <w:szCs w:val="20"/>
    </w:rPr>
  </w:style>
  <w:style w:type="character" w:customStyle="1" w:styleId="CommentTextChar">
    <w:name w:val="Comment Text Char"/>
    <w:basedOn w:val="DefaultParagraphFont"/>
    <w:link w:val="CommentText"/>
    <w:uiPriority w:val="99"/>
    <w:rsid w:val="00F02C6B"/>
    <w:rPr>
      <w:sz w:val="20"/>
      <w:szCs w:val="20"/>
    </w:rPr>
  </w:style>
  <w:style w:type="paragraph" w:styleId="CommentSubject">
    <w:name w:val="annotation subject"/>
    <w:basedOn w:val="CommentText"/>
    <w:next w:val="CommentText"/>
    <w:link w:val="CommentSubjectChar"/>
    <w:uiPriority w:val="99"/>
    <w:semiHidden/>
    <w:unhideWhenUsed/>
    <w:rsid w:val="00F02C6B"/>
    <w:rPr>
      <w:b/>
      <w:bCs/>
    </w:rPr>
  </w:style>
  <w:style w:type="character" w:customStyle="1" w:styleId="CommentSubjectChar">
    <w:name w:val="Comment Subject Char"/>
    <w:basedOn w:val="CommentTextChar"/>
    <w:link w:val="CommentSubject"/>
    <w:uiPriority w:val="99"/>
    <w:semiHidden/>
    <w:rsid w:val="00F02C6B"/>
    <w:rPr>
      <w:b/>
      <w:bCs/>
      <w:sz w:val="20"/>
      <w:szCs w:val="20"/>
    </w:rPr>
  </w:style>
  <w:style w:type="character" w:styleId="FollowedHyperlink">
    <w:name w:val="FollowedHyperlink"/>
    <w:basedOn w:val="DefaultParagraphFont"/>
    <w:uiPriority w:val="99"/>
    <w:semiHidden/>
    <w:unhideWhenUsed/>
    <w:rsid w:val="003D3B25"/>
    <w:rPr>
      <w:color w:val="96607D" w:themeColor="followedHyperlink"/>
      <w:u w:val="single"/>
    </w:rPr>
  </w:style>
  <w:style w:type="paragraph" w:styleId="Revision">
    <w:name w:val="Revision"/>
    <w:hidden/>
    <w:uiPriority w:val="99"/>
    <w:semiHidden/>
    <w:rsid w:val="003D3B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lrhc.org/" TargetMode="External"/><Relationship Id="rId13" Type="http://schemas.openxmlformats.org/officeDocument/2006/relationships/hyperlink" Target="https://tracking.us.nylas.com/l/65129f21504848408126c7f60cda5e2e/8/30cd8d56f27199429c776fdc8ab800c5fb023be855d2796984e35f29c36517ee?cache_buster=1757004260" TargetMode="External"/><Relationship Id="rId3" Type="http://schemas.openxmlformats.org/officeDocument/2006/relationships/customXml" Target="../customXml/item3.xml"/><Relationship Id="rId7" Type="http://schemas.openxmlformats.org/officeDocument/2006/relationships/hyperlink" Target="mailto:Mschare@groupgordon.com" TargetMode="External"/><Relationship Id="rId12" Type="http://schemas.openxmlformats.org/officeDocument/2006/relationships/hyperlink" Target="https://deaconess.org/funding-opportunit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antHelp@deaconess.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racking.us.nylas.com/l/cdb40f52a2be4fe784e4c4b29e4828cc/3/fcac47f32a5957deacaa2989d9adf293bdf85bc00c9e2d5c1624595339e3560e?cache_buster=1727881349" TargetMode="External"/><Relationship Id="rId4" Type="http://schemas.openxmlformats.org/officeDocument/2006/relationships/styles" Target="styles.xml"/><Relationship Id="rId9" Type="http://schemas.openxmlformats.org/officeDocument/2006/relationships/hyperlink" Target="https://deaconess.org/" TargetMode="External"/><Relationship Id="rId14" Type="http://schemas.openxmlformats.org/officeDocument/2006/relationships/hyperlink" Target="http://facebook.com/deaconessfoun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FDD4DE1E80746BD373A12EDF75825" ma:contentTypeVersion="18" ma:contentTypeDescription="Create a new document." ma:contentTypeScope="" ma:versionID="68e26afb86457090cad61201b96cdf76">
  <xsd:schema xmlns:xsd="http://www.w3.org/2001/XMLSchema" xmlns:xs="http://www.w3.org/2001/XMLSchema" xmlns:p="http://schemas.microsoft.com/office/2006/metadata/properties" xmlns:ns2="29fabf86-62ad-44a6-b9c3-5c044c73d189" xmlns:ns3="2d219e2b-5f26-4e43-946f-158106e512d4" targetNamespace="http://schemas.microsoft.com/office/2006/metadata/properties" ma:root="true" ma:fieldsID="e7daaa1e5af270f2febe0708efd2b130" ns2:_="" ns3:_="">
    <xsd:import namespace="29fabf86-62ad-44a6-b9c3-5c044c73d189"/>
    <xsd:import namespace="2d219e2b-5f26-4e43-946f-158106e512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abf86-62ad-44a6-b9c3-5c044c73d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6f920d-248c-47ee-a47b-f9d6b66e02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219e2b-5f26-4e43-946f-158106e512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08f26b-42ac-4b6a-bf37-110659930f55}" ma:internalName="TaxCatchAll" ma:showField="CatchAllData" ma:web="2d219e2b-5f26-4e43-946f-158106e51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fabf86-62ad-44a6-b9c3-5c044c73d189">
      <Terms xmlns="http://schemas.microsoft.com/office/infopath/2007/PartnerControls"/>
    </lcf76f155ced4ddcb4097134ff3c332f>
    <TaxCatchAll xmlns="2d219e2b-5f26-4e43-946f-158106e512d4" xsi:nil="true"/>
  </documentManagement>
</p:properties>
</file>

<file path=customXml/itemProps1.xml><?xml version="1.0" encoding="utf-8"?>
<ds:datastoreItem xmlns:ds="http://schemas.openxmlformats.org/officeDocument/2006/customXml" ds:itemID="{0B710F38-46C4-4B11-A96C-73517B19F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abf86-62ad-44a6-b9c3-5c044c73d189"/>
    <ds:schemaRef ds:uri="2d219e2b-5f26-4e43-946f-158106e51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8BCC2E-3CA9-4CCA-A89C-70BFF03CB5C8}">
  <ds:schemaRefs>
    <ds:schemaRef ds:uri="http://schemas.microsoft.com/sharepoint/v3/contenttype/forms"/>
  </ds:schemaRefs>
</ds:datastoreItem>
</file>

<file path=customXml/itemProps3.xml><?xml version="1.0" encoding="utf-8"?>
<ds:datastoreItem xmlns:ds="http://schemas.openxmlformats.org/officeDocument/2006/customXml" ds:itemID="{11D50F02-91EA-4C45-92BD-34640783A3C9}">
  <ds:schemaRefs>
    <ds:schemaRef ds:uri="http://schemas.microsoft.com/office/2006/metadata/properties"/>
    <ds:schemaRef ds:uri="http://schemas.microsoft.com/office/infopath/2007/PartnerControls"/>
    <ds:schemaRef ds:uri="29fabf86-62ad-44a6-b9c3-5c044c73d189"/>
    <ds:schemaRef ds:uri="2d219e2b-5f26-4e43-946f-158106e512d4"/>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1048</Words>
  <Characters>5974</Characters>
  <Application>Microsoft Office Word</Application>
  <DocSecurity>4</DocSecurity>
  <Lines>49</Lines>
  <Paragraphs>14</Paragraphs>
  <ScaleCrop>false</ScaleCrop>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Schare</dc:creator>
  <cp:keywords/>
  <dc:description/>
  <cp:lastModifiedBy>Reagan Herzog</cp:lastModifiedBy>
  <cp:revision>2</cp:revision>
  <dcterms:created xsi:type="dcterms:W3CDTF">2025-09-18T14:15:00Z</dcterms:created>
  <dcterms:modified xsi:type="dcterms:W3CDTF">2025-09-18T14:15:00Z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0x0101004E3FDD4DE1E80746BD373A12EDF75825</vt:lpwstr>
  </property>
  <property fmtid="{D5CDD505-2E9C-101B-9397-08002B2CF9AE}" pid="3" name="MediaServiceImageTags">
    <vt:lpwstr/>
  </property>
</Properties>
</file>